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04C2E" w14:textId="77777777" w:rsidR="002405C9" w:rsidRPr="000B4290" w:rsidRDefault="002405C9" w:rsidP="002405C9">
      <w:pPr>
        <w:spacing w:after="0" w:line="240" w:lineRule="auto"/>
        <w:jc w:val="center"/>
        <w:textAlignment w:val="baseline"/>
        <w:rPr>
          <w:rFonts w:ascii="Bookman Old Style" w:eastAsia="Times New Roman" w:hAnsi="Bookman Old Style" w:cs="Segoe UI"/>
          <w:b/>
          <w:bCs/>
          <w:kern w:val="0"/>
          <w:sz w:val="24"/>
          <w:szCs w:val="24"/>
          <w:lang w:val="es-MX"/>
          <w14:ligatures w14:val="none"/>
        </w:rPr>
      </w:pPr>
    </w:p>
    <w:p w14:paraId="343A09DA" w14:textId="3F9AA7B3" w:rsidR="002405C9" w:rsidRPr="000B4290" w:rsidRDefault="002405C9" w:rsidP="002405C9">
      <w:pPr>
        <w:spacing w:after="0" w:line="240" w:lineRule="auto"/>
        <w:jc w:val="center"/>
        <w:textAlignment w:val="baseline"/>
        <w:rPr>
          <w:rFonts w:ascii="Bookman Old Style" w:eastAsia="Times New Roman" w:hAnsi="Bookman Old Style" w:cs="Segoe UI"/>
          <w:kern w:val="0"/>
          <w:sz w:val="24"/>
          <w:szCs w:val="24"/>
          <w:lang w:val="es-PR"/>
          <w14:ligatures w14:val="none"/>
        </w:rPr>
      </w:pPr>
      <w:r w:rsidRPr="000B4290">
        <w:rPr>
          <w:rFonts w:ascii="Bookman Old Style" w:eastAsia="Times New Roman" w:hAnsi="Bookman Old Style" w:cs="Segoe UI"/>
          <w:b/>
          <w:bCs/>
          <w:kern w:val="0"/>
          <w:sz w:val="24"/>
          <w:szCs w:val="24"/>
          <w:lang w:val="es-MX"/>
          <w14:ligatures w14:val="none"/>
        </w:rPr>
        <w:t>AGENDA DE TRABAJO</w:t>
      </w:r>
      <w:r w:rsidRPr="000B4290">
        <w:rPr>
          <w:rFonts w:ascii="Bookman Old Style" w:eastAsia="Times New Roman" w:hAnsi="Bookman Old Style" w:cs="Segoe UI"/>
          <w:kern w:val="0"/>
          <w:sz w:val="24"/>
          <w:szCs w:val="24"/>
          <w:lang w:val="es-PR"/>
          <w14:ligatures w14:val="none"/>
        </w:rPr>
        <w:t> </w:t>
      </w:r>
    </w:p>
    <w:p w14:paraId="3198B3EF" w14:textId="49F46CC8" w:rsidR="002405C9" w:rsidRPr="000B4290" w:rsidRDefault="008029D1" w:rsidP="002405C9">
      <w:pPr>
        <w:spacing w:after="0" w:line="240" w:lineRule="auto"/>
        <w:jc w:val="center"/>
        <w:textAlignment w:val="baseline"/>
        <w:rPr>
          <w:rFonts w:ascii="Bookman Old Style" w:eastAsia="Times New Roman" w:hAnsi="Bookman Old Style" w:cs="Segoe UI"/>
          <w:kern w:val="0"/>
          <w:sz w:val="24"/>
          <w:szCs w:val="24"/>
          <w:lang w:val="es-PR"/>
          <w14:ligatures w14:val="none"/>
        </w:rPr>
      </w:pPr>
      <w:r>
        <w:rPr>
          <w:rFonts w:ascii="Bookman Old Style" w:eastAsia="Times New Roman" w:hAnsi="Bookman Old Style" w:cs="Segoe UI"/>
          <w:b/>
          <w:bCs/>
          <w:kern w:val="0"/>
          <w:sz w:val="24"/>
          <w:szCs w:val="24"/>
          <w:lang w:val="es-MX"/>
          <w14:ligatures w14:val="none"/>
        </w:rPr>
        <w:t>CUARTA</w:t>
      </w:r>
      <w:r w:rsidR="002405C9" w:rsidRPr="000B4290">
        <w:rPr>
          <w:rFonts w:ascii="Bookman Old Style" w:eastAsia="Times New Roman" w:hAnsi="Bookman Old Style" w:cs="Segoe UI"/>
          <w:b/>
          <w:bCs/>
          <w:kern w:val="0"/>
          <w:sz w:val="24"/>
          <w:szCs w:val="24"/>
          <w:lang w:val="es-MX"/>
          <w14:ligatures w14:val="none"/>
        </w:rPr>
        <w:t xml:space="preserve"> REUNIÓN</w:t>
      </w:r>
      <w:r w:rsidR="002405C9" w:rsidRPr="000B4290">
        <w:rPr>
          <w:rFonts w:ascii="Bookman Old Style" w:eastAsia="Times New Roman" w:hAnsi="Bookman Old Style" w:cs="Segoe UI"/>
          <w:kern w:val="0"/>
          <w:sz w:val="24"/>
          <w:szCs w:val="24"/>
          <w:lang w:val="es-PR"/>
          <w14:ligatures w14:val="none"/>
        </w:rPr>
        <w:t> </w:t>
      </w:r>
    </w:p>
    <w:p w14:paraId="4A3B9318" w14:textId="77777777" w:rsidR="002405C9" w:rsidRPr="000B4290" w:rsidRDefault="002405C9" w:rsidP="002405C9">
      <w:pPr>
        <w:spacing w:after="0" w:line="240" w:lineRule="auto"/>
        <w:jc w:val="center"/>
        <w:textAlignment w:val="baseline"/>
        <w:rPr>
          <w:rFonts w:ascii="Bookman Old Style" w:eastAsia="Times New Roman" w:hAnsi="Bookman Old Style" w:cs="Segoe UI"/>
          <w:kern w:val="0"/>
          <w:sz w:val="24"/>
          <w:szCs w:val="24"/>
          <w:lang w:val="es-PR"/>
          <w14:ligatures w14:val="none"/>
        </w:rPr>
      </w:pPr>
      <w:r w:rsidRPr="000B4290">
        <w:rPr>
          <w:rFonts w:ascii="Bookman Old Style" w:eastAsia="Times New Roman" w:hAnsi="Bookman Old Style" w:cs="Segoe UI"/>
          <w:b/>
          <w:bCs/>
          <w:kern w:val="0"/>
          <w:sz w:val="24"/>
          <w:szCs w:val="24"/>
          <w:lang w:val="es-MX"/>
          <w14:ligatures w14:val="none"/>
        </w:rPr>
        <w:t>COMISIÓN PERMANENTE DE GÉNERO Y ACCESO A LA JUSTICIA</w:t>
      </w:r>
      <w:r w:rsidRPr="000B4290">
        <w:rPr>
          <w:rFonts w:ascii="Bookman Old Style" w:eastAsia="Times New Roman" w:hAnsi="Bookman Old Style" w:cs="Segoe UI"/>
          <w:kern w:val="0"/>
          <w:sz w:val="24"/>
          <w:szCs w:val="24"/>
          <w:lang w:val="es-PR"/>
          <w14:ligatures w14:val="none"/>
        </w:rPr>
        <w:t> </w:t>
      </w:r>
    </w:p>
    <w:p w14:paraId="6A86CD31" w14:textId="77777777" w:rsidR="002405C9" w:rsidRPr="000B4290" w:rsidRDefault="002405C9" w:rsidP="002405C9">
      <w:pPr>
        <w:spacing w:after="0" w:line="240" w:lineRule="auto"/>
        <w:jc w:val="center"/>
        <w:textAlignment w:val="baseline"/>
        <w:rPr>
          <w:rFonts w:ascii="Bookman Old Style" w:eastAsia="Times New Roman" w:hAnsi="Bookman Old Style" w:cs="Segoe UI"/>
          <w:kern w:val="0"/>
          <w:sz w:val="24"/>
          <w:szCs w:val="24"/>
          <w:lang w:val="es-PR"/>
          <w14:ligatures w14:val="none"/>
        </w:rPr>
      </w:pPr>
      <w:r w:rsidRPr="000B4290">
        <w:rPr>
          <w:rFonts w:ascii="Bookman Old Style" w:eastAsia="Times New Roman" w:hAnsi="Bookman Old Style" w:cs="Segoe UI"/>
          <w:b/>
          <w:bCs/>
          <w:kern w:val="0"/>
          <w:sz w:val="24"/>
          <w:szCs w:val="24"/>
          <w:lang w:val="es-MX"/>
          <w14:ligatures w14:val="none"/>
        </w:rPr>
        <w:t>CUMBRE JUDICIAL IBEROAMERICANA</w:t>
      </w:r>
      <w:r w:rsidRPr="000B4290">
        <w:rPr>
          <w:rFonts w:ascii="Bookman Old Style" w:eastAsia="Times New Roman" w:hAnsi="Bookman Old Style" w:cs="Segoe UI"/>
          <w:kern w:val="0"/>
          <w:sz w:val="24"/>
          <w:szCs w:val="24"/>
          <w:lang w:val="es-PR"/>
          <w14:ligatures w14:val="none"/>
        </w:rPr>
        <w:t> </w:t>
      </w:r>
    </w:p>
    <w:p w14:paraId="507AC9F6" w14:textId="77777777" w:rsidR="002405C9" w:rsidRPr="000B4290" w:rsidRDefault="002405C9" w:rsidP="002405C9">
      <w:pPr>
        <w:spacing w:after="0" w:line="240" w:lineRule="auto"/>
        <w:jc w:val="center"/>
        <w:textAlignment w:val="baseline"/>
        <w:rPr>
          <w:rFonts w:ascii="Bookman Old Style" w:eastAsia="Times New Roman" w:hAnsi="Bookman Old Style" w:cs="Segoe UI"/>
          <w:kern w:val="0"/>
          <w:sz w:val="24"/>
          <w:szCs w:val="24"/>
          <w:lang w:val="es-PR"/>
          <w14:ligatures w14:val="none"/>
        </w:rPr>
      </w:pPr>
      <w:r w:rsidRPr="000B4290">
        <w:rPr>
          <w:rFonts w:ascii="Bookman Old Style" w:eastAsia="Times New Roman" w:hAnsi="Bookman Old Style" w:cs="Segoe UI"/>
          <w:b/>
          <w:bCs/>
          <w:kern w:val="0"/>
          <w:sz w:val="24"/>
          <w:szCs w:val="24"/>
          <w:lang w:val="es-MX"/>
          <w14:ligatures w14:val="none"/>
        </w:rPr>
        <w:t>XXII EDICIÓN</w:t>
      </w:r>
      <w:r w:rsidRPr="000B4290">
        <w:rPr>
          <w:rFonts w:ascii="Bookman Old Style" w:eastAsia="Times New Roman" w:hAnsi="Bookman Old Style" w:cs="Segoe UI"/>
          <w:kern w:val="0"/>
          <w:sz w:val="24"/>
          <w:szCs w:val="24"/>
          <w:lang w:val="es-PR"/>
          <w14:ligatures w14:val="none"/>
        </w:rPr>
        <w:t> </w:t>
      </w:r>
    </w:p>
    <w:p w14:paraId="2D228185" w14:textId="253C7F3F" w:rsidR="00D621F7" w:rsidRPr="000B4290" w:rsidRDefault="00D621F7" w:rsidP="002405C9">
      <w:pPr>
        <w:spacing w:after="0" w:line="240" w:lineRule="auto"/>
        <w:jc w:val="center"/>
        <w:textAlignment w:val="baseline"/>
        <w:rPr>
          <w:rFonts w:ascii="Bookman Old Style" w:eastAsia="Times New Roman" w:hAnsi="Bookman Old Style" w:cs="Segoe UI"/>
          <w:kern w:val="0"/>
          <w:sz w:val="24"/>
          <w:szCs w:val="24"/>
          <w:lang w:val="es-PR"/>
          <w14:ligatures w14:val="none"/>
        </w:rPr>
      </w:pPr>
    </w:p>
    <w:p w14:paraId="0E10F84C" w14:textId="77777777" w:rsidR="002405C9" w:rsidRPr="000B4290" w:rsidRDefault="002405C9" w:rsidP="00F376AC">
      <w:pPr>
        <w:spacing w:after="0" w:line="240" w:lineRule="auto"/>
        <w:jc w:val="both"/>
        <w:rPr>
          <w:rFonts w:ascii="Bookman Old Style" w:hAnsi="Bookman Old Style" w:cs="Times New Roman"/>
          <w:b/>
          <w:sz w:val="24"/>
          <w:szCs w:val="24"/>
          <w:lang w:val="es-MX"/>
        </w:rPr>
      </w:pPr>
    </w:p>
    <w:p w14:paraId="7C02A112" w14:textId="5209645C" w:rsidR="00D621F7" w:rsidRPr="000B4290" w:rsidRDefault="00D621F7" w:rsidP="00F376AC">
      <w:pPr>
        <w:spacing w:after="0" w:line="240" w:lineRule="auto"/>
        <w:jc w:val="both"/>
        <w:rPr>
          <w:rFonts w:ascii="Bookman Old Style" w:hAnsi="Bookman Old Style"/>
          <w:sz w:val="24"/>
          <w:szCs w:val="24"/>
          <w:lang w:val="es-PR"/>
        </w:rPr>
      </w:pPr>
      <w:r w:rsidRPr="000B4290">
        <w:rPr>
          <w:rFonts w:ascii="Bookman Old Style" w:hAnsi="Bookman Old Style" w:cs="Times New Roman"/>
          <w:b/>
          <w:sz w:val="24"/>
          <w:szCs w:val="24"/>
          <w:lang w:val="es-MX"/>
        </w:rPr>
        <w:t>HORA Y LUGAR</w:t>
      </w:r>
      <w:r w:rsidR="006465D6" w:rsidRPr="000B4290">
        <w:rPr>
          <w:rFonts w:ascii="Bookman Old Style" w:hAnsi="Bookman Old Style" w:cs="Times New Roman"/>
          <w:b/>
          <w:sz w:val="24"/>
          <w:szCs w:val="24"/>
          <w:lang w:val="es-MX"/>
        </w:rPr>
        <w:t xml:space="preserve">: </w:t>
      </w:r>
      <w:r w:rsidR="008029D1" w:rsidRPr="000B4290">
        <w:rPr>
          <w:rStyle w:val="normaltextrun"/>
          <w:rFonts w:ascii="Bookman Old Style" w:hAnsi="Bookman Old Style"/>
          <w:color w:val="000000"/>
          <w:sz w:val="24"/>
          <w:szCs w:val="24"/>
          <w:shd w:val="clear" w:color="auto" w:fill="FFFFFF"/>
          <w:lang w:val="es-MX"/>
        </w:rPr>
        <w:t>m</w:t>
      </w:r>
      <w:r w:rsidR="008029D1">
        <w:rPr>
          <w:rStyle w:val="normaltextrun"/>
          <w:rFonts w:ascii="Bookman Old Style" w:hAnsi="Bookman Old Style"/>
          <w:color w:val="000000"/>
          <w:sz w:val="24"/>
          <w:szCs w:val="24"/>
          <w:shd w:val="clear" w:color="auto" w:fill="FFFFFF"/>
          <w:lang w:val="es-MX"/>
        </w:rPr>
        <w:t>iércoles,</w:t>
      </w:r>
      <w:r w:rsidR="002405C9" w:rsidRPr="000B4290">
        <w:rPr>
          <w:rStyle w:val="normaltextrun"/>
          <w:rFonts w:ascii="Bookman Old Style" w:hAnsi="Bookman Old Style"/>
          <w:color w:val="000000"/>
          <w:sz w:val="24"/>
          <w:szCs w:val="24"/>
          <w:shd w:val="clear" w:color="auto" w:fill="FFFFFF"/>
          <w:lang w:val="es-MX"/>
        </w:rPr>
        <w:t xml:space="preserve"> 2</w:t>
      </w:r>
      <w:r w:rsidR="008029D1">
        <w:rPr>
          <w:rStyle w:val="normaltextrun"/>
          <w:rFonts w:ascii="Bookman Old Style" w:hAnsi="Bookman Old Style"/>
          <w:color w:val="000000"/>
          <w:sz w:val="24"/>
          <w:szCs w:val="24"/>
          <w:shd w:val="clear" w:color="auto" w:fill="FFFFFF"/>
          <w:lang w:val="es-MX"/>
        </w:rPr>
        <w:t>7</w:t>
      </w:r>
      <w:r w:rsidR="002405C9" w:rsidRPr="000B4290">
        <w:rPr>
          <w:rStyle w:val="normaltextrun"/>
          <w:rFonts w:ascii="Bookman Old Style" w:hAnsi="Bookman Old Style"/>
          <w:color w:val="000000"/>
          <w:sz w:val="24"/>
          <w:szCs w:val="24"/>
          <w:shd w:val="clear" w:color="auto" w:fill="FFFFFF"/>
          <w:lang w:val="es-MX"/>
        </w:rPr>
        <w:t xml:space="preserve"> de</w:t>
      </w:r>
      <w:r w:rsidR="008029D1">
        <w:rPr>
          <w:rStyle w:val="normaltextrun"/>
          <w:rFonts w:ascii="Bookman Old Style" w:hAnsi="Bookman Old Style"/>
          <w:color w:val="000000"/>
          <w:sz w:val="24"/>
          <w:szCs w:val="24"/>
          <w:shd w:val="clear" w:color="auto" w:fill="FFFFFF"/>
          <w:lang w:val="es-MX"/>
        </w:rPr>
        <w:t xml:space="preserve"> noviembre</w:t>
      </w:r>
      <w:r w:rsidR="002405C9" w:rsidRPr="000B4290">
        <w:rPr>
          <w:rStyle w:val="normaltextrun"/>
          <w:rFonts w:ascii="Bookman Old Style" w:hAnsi="Bookman Old Style"/>
          <w:color w:val="000000"/>
          <w:sz w:val="24"/>
          <w:szCs w:val="24"/>
          <w:shd w:val="clear" w:color="auto" w:fill="FFFFFF"/>
          <w:lang w:val="es-MX"/>
        </w:rPr>
        <w:t xml:space="preserve"> de 2024, </w:t>
      </w:r>
      <w:r w:rsidR="00D85F9D">
        <w:rPr>
          <w:rStyle w:val="normaltextrun"/>
          <w:rFonts w:ascii="Bookman Old Style" w:hAnsi="Bookman Old Style"/>
          <w:color w:val="000000"/>
          <w:sz w:val="24"/>
          <w:szCs w:val="24"/>
          <w:shd w:val="clear" w:color="auto" w:fill="FFFFFF"/>
          <w:lang w:val="es-MX"/>
        </w:rPr>
        <w:t xml:space="preserve">Salón Managua </w:t>
      </w:r>
      <w:r w:rsidR="008029D1">
        <w:rPr>
          <w:rStyle w:val="normaltextrun"/>
          <w:rFonts w:ascii="Bookman Old Style" w:hAnsi="Bookman Old Style"/>
          <w:color w:val="000000"/>
          <w:sz w:val="24"/>
          <w:szCs w:val="24"/>
          <w:shd w:val="clear" w:color="auto" w:fill="FFFFFF"/>
          <w:lang w:val="es-MX"/>
        </w:rPr>
        <w:t>Hotel Jaragua, Santo Domingo</w:t>
      </w:r>
      <w:r w:rsidR="002405C9" w:rsidRPr="000B4290">
        <w:rPr>
          <w:rStyle w:val="normaltextrun"/>
          <w:rFonts w:ascii="Bookman Old Style" w:hAnsi="Bookman Old Style"/>
          <w:color w:val="000000"/>
          <w:sz w:val="24"/>
          <w:szCs w:val="24"/>
          <w:shd w:val="clear" w:color="auto" w:fill="FFFFFF"/>
          <w:lang w:val="es-MX"/>
        </w:rPr>
        <w:t xml:space="preserve">, </w:t>
      </w:r>
      <w:r w:rsidR="008029D1">
        <w:rPr>
          <w:rStyle w:val="normaltextrun"/>
          <w:rFonts w:ascii="Bookman Old Style" w:hAnsi="Bookman Old Style"/>
          <w:color w:val="000000"/>
          <w:sz w:val="24"/>
          <w:szCs w:val="24"/>
          <w:shd w:val="clear" w:color="auto" w:fill="FFFFFF"/>
          <w:lang w:val="es-MX"/>
        </w:rPr>
        <w:t xml:space="preserve">Plataforma </w:t>
      </w:r>
      <w:proofErr w:type="spellStart"/>
      <w:r w:rsidR="008029D1">
        <w:rPr>
          <w:rStyle w:val="normaltextrun"/>
          <w:rFonts w:ascii="Bookman Old Style" w:hAnsi="Bookman Old Style"/>
          <w:color w:val="000000"/>
          <w:sz w:val="24"/>
          <w:szCs w:val="24"/>
          <w:shd w:val="clear" w:color="auto" w:fill="FFFFFF"/>
          <w:lang w:val="es-MX"/>
        </w:rPr>
        <w:t>Teams</w:t>
      </w:r>
      <w:proofErr w:type="spellEnd"/>
      <w:r w:rsidR="008029D1" w:rsidRPr="000B4290">
        <w:rPr>
          <w:rStyle w:val="normaltextrun"/>
          <w:rFonts w:ascii="Bookman Old Style" w:hAnsi="Bookman Old Style"/>
          <w:color w:val="000000"/>
          <w:sz w:val="24"/>
          <w:szCs w:val="24"/>
          <w:shd w:val="clear" w:color="auto" w:fill="FFFFFF"/>
          <w:lang w:val="es-PR"/>
        </w:rPr>
        <w:t>|</w:t>
      </w:r>
      <w:r w:rsidR="002405C9" w:rsidRPr="000B4290">
        <w:rPr>
          <w:rStyle w:val="normaltextrun"/>
          <w:rFonts w:ascii="Bookman Old Style" w:hAnsi="Bookman Old Style"/>
          <w:color w:val="000000"/>
          <w:sz w:val="24"/>
          <w:szCs w:val="24"/>
          <w:shd w:val="clear" w:color="auto" w:fill="FFFFFF"/>
          <w:lang w:val="es-PR"/>
        </w:rPr>
        <w:t>Horario</w:t>
      </w:r>
      <w:r w:rsidR="008029D1">
        <w:rPr>
          <w:rStyle w:val="normaltextrun"/>
          <w:rFonts w:ascii="Bookman Old Style" w:hAnsi="Bookman Old Style"/>
          <w:color w:val="000000"/>
          <w:sz w:val="24"/>
          <w:szCs w:val="24"/>
          <w:shd w:val="clear" w:color="auto" w:fill="FFFFFF"/>
          <w:lang w:val="es-PR"/>
        </w:rPr>
        <w:t xml:space="preserve"> 10</w:t>
      </w:r>
      <w:r w:rsidR="002405C9" w:rsidRPr="000B4290">
        <w:rPr>
          <w:rStyle w:val="normaltextrun"/>
          <w:rFonts w:ascii="Bookman Old Style" w:hAnsi="Bookman Old Style"/>
          <w:color w:val="000000"/>
          <w:sz w:val="24"/>
          <w:szCs w:val="24"/>
          <w:shd w:val="clear" w:color="auto" w:fill="FFFFFF"/>
          <w:lang w:val="es-PR"/>
        </w:rPr>
        <w:t>:</w:t>
      </w:r>
      <w:r w:rsidR="008029D1">
        <w:rPr>
          <w:rStyle w:val="normaltextrun"/>
          <w:rFonts w:ascii="Bookman Old Style" w:hAnsi="Bookman Old Style"/>
          <w:color w:val="000000"/>
          <w:sz w:val="24"/>
          <w:szCs w:val="24"/>
          <w:shd w:val="clear" w:color="auto" w:fill="FFFFFF"/>
          <w:lang w:val="es-PR"/>
        </w:rPr>
        <w:t>00</w:t>
      </w:r>
      <w:r w:rsidR="002405C9" w:rsidRPr="000B4290">
        <w:rPr>
          <w:rStyle w:val="normaltextrun"/>
          <w:rFonts w:ascii="Bookman Old Style" w:hAnsi="Bookman Old Style"/>
          <w:color w:val="000000"/>
          <w:sz w:val="24"/>
          <w:szCs w:val="24"/>
          <w:shd w:val="clear" w:color="auto" w:fill="FFFFFF"/>
          <w:lang w:val="es-PR"/>
        </w:rPr>
        <w:t xml:space="preserve"> am Chile| </w:t>
      </w:r>
      <w:r w:rsidR="008029D1">
        <w:rPr>
          <w:rStyle w:val="normaltextrun"/>
          <w:rFonts w:ascii="Bookman Old Style" w:hAnsi="Bookman Old Style"/>
          <w:color w:val="000000"/>
          <w:sz w:val="24"/>
          <w:szCs w:val="24"/>
          <w:shd w:val="clear" w:color="auto" w:fill="FFFFFF"/>
          <w:lang w:val="es-PR"/>
        </w:rPr>
        <w:t>8</w:t>
      </w:r>
      <w:r w:rsidR="002405C9" w:rsidRPr="000B4290">
        <w:rPr>
          <w:rStyle w:val="normaltextrun"/>
          <w:rFonts w:ascii="Bookman Old Style" w:hAnsi="Bookman Old Style"/>
          <w:color w:val="000000"/>
          <w:sz w:val="24"/>
          <w:szCs w:val="24"/>
          <w:shd w:val="clear" w:color="auto" w:fill="FFFFFF"/>
          <w:lang w:val="es-PR"/>
        </w:rPr>
        <w:t>:00 am Colombia |</w:t>
      </w:r>
      <w:r w:rsidR="008029D1">
        <w:rPr>
          <w:rStyle w:val="normaltextrun"/>
          <w:rFonts w:ascii="Bookman Old Style" w:hAnsi="Bookman Old Style"/>
          <w:color w:val="000000"/>
          <w:sz w:val="24"/>
          <w:szCs w:val="24"/>
          <w:shd w:val="clear" w:color="auto" w:fill="FFFFFF"/>
          <w:lang w:val="es-PR"/>
        </w:rPr>
        <w:t>7</w:t>
      </w:r>
      <w:r w:rsidR="002405C9" w:rsidRPr="000B4290">
        <w:rPr>
          <w:rStyle w:val="normaltextrun"/>
          <w:rFonts w:ascii="Bookman Old Style" w:hAnsi="Bookman Old Style"/>
          <w:color w:val="000000"/>
          <w:sz w:val="24"/>
          <w:szCs w:val="24"/>
          <w:shd w:val="clear" w:color="auto" w:fill="FFFFFF"/>
          <w:lang w:val="es-PR"/>
        </w:rPr>
        <w:t>:00 am Costa Rica |</w:t>
      </w:r>
      <w:r w:rsidR="008029D1">
        <w:rPr>
          <w:rStyle w:val="normaltextrun"/>
          <w:rFonts w:ascii="Bookman Old Style" w:hAnsi="Bookman Old Style"/>
          <w:color w:val="000000"/>
          <w:sz w:val="24"/>
          <w:szCs w:val="24"/>
          <w:shd w:val="clear" w:color="auto" w:fill="FFFFFF"/>
          <w:lang w:val="es-PR"/>
        </w:rPr>
        <w:t>9</w:t>
      </w:r>
      <w:r w:rsidR="002405C9" w:rsidRPr="000B4290">
        <w:rPr>
          <w:rStyle w:val="normaltextrun"/>
          <w:rFonts w:ascii="Bookman Old Style" w:hAnsi="Bookman Old Style"/>
          <w:color w:val="000000"/>
          <w:sz w:val="24"/>
          <w:szCs w:val="24"/>
          <w:shd w:val="clear" w:color="auto" w:fill="FFFFFF"/>
          <w:lang w:val="es-PR"/>
        </w:rPr>
        <w:t xml:space="preserve">:00 am Cuba | </w:t>
      </w:r>
      <w:r w:rsidR="008029D1">
        <w:rPr>
          <w:rStyle w:val="normaltextrun"/>
          <w:rFonts w:ascii="Bookman Old Style" w:hAnsi="Bookman Old Style"/>
          <w:color w:val="000000"/>
          <w:sz w:val="24"/>
          <w:szCs w:val="24"/>
          <w:shd w:val="clear" w:color="auto" w:fill="FFFFFF"/>
          <w:lang w:val="es-PR"/>
        </w:rPr>
        <w:t>9</w:t>
      </w:r>
      <w:r w:rsidR="002405C9" w:rsidRPr="000B4290">
        <w:rPr>
          <w:rStyle w:val="normaltextrun"/>
          <w:rFonts w:ascii="Bookman Old Style" w:hAnsi="Bookman Old Style"/>
          <w:color w:val="000000"/>
          <w:sz w:val="24"/>
          <w:szCs w:val="24"/>
          <w:shd w:val="clear" w:color="auto" w:fill="FFFFFF"/>
          <w:lang w:val="es-PR"/>
        </w:rPr>
        <w:t xml:space="preserve">:00 am República Dominicana | </w:t>
      </w:r>
      <w:r w:rsidR="008029D1">
        <w:rPr>
          <w:rStyle w:val="normaltextrun"/>
          <w:rFonts w:ascii="Bookman Old Style" w:hAnsi="Bookman Old Style"/>
          <w:color w:val="000000"/>
          <w:sz w:val="24"/>
          <w:szCs w:val="24"/>
          <w:shd w:val="clear" w:color="auto" w:fill="FFFFFF"/>
          <w:lang w:val="es-PR"/>
        </w:rPr>
        <w:t>2</w:t>
      </w:r>
      <w:r w:rsidR="002405C9" w:rsidRPr="000B4290">
        <w:rPr>
          <w:rStyle w:val="normaltextrun"/>
          <w:rFonts w:ascii="Bookman Old Style" w:hAnsi="Bookman Old Style"/>
          <w:color w:val="000000"/>
          <w:sz w:val="24"/>
          <w:szCs w:val="24"/>
          <w:shd w:val="clear" w:color="auto" w:fill="FFFFFF"/>
          <w:lang w:val="es-PR"/>
        </w:rPr>
        <w:t>:00 pm (</w:t>
      </w:r>
      <w:r w:rsidR="008029D1">
        <w:rPr>
          <w:rStyle w:val="normaltextrun"/>
          <w:rFonts w:ascii="Bookman Old Style" w:hAnsi="Bookman Old Style"/>
          <w:color w:val="000000"/>
          <w:sz w:val="24"/>
          <w:szCs w:val="24"/>
          <w:shd w:val="clear" w:color="auto" w:fill="FFFFFF"/>
          <w:lang w:val="es-PR"/>
        </w:rPr>
        <w:t>14</w:t>
      </w:r>
      <w:r w:rsidR="002405C9" w:rsidRPr="000B4290">
        <w:rPr>
          <w:rStyle w:val="normaltextrun"/>
          <w:rFonts w:ascii="Bookman Old Style" w:hAnsi="Bookman Old Style"/>
          <w:color w:val="000000"/>
          <w:sz w:val="24"/>
          <w:szCs w:val="24"/>
          <w:shd w:val="clear" w:color="auto" w:fill="FFFFFF"/>
          <w:lang w:val="es-PR"/>
        </w:rPr>
        <w:t xml:space="preserve">:00 </w:t>
      </w:r>
      <w:proofErr w:type="spellStart"/>
      <w:r w:rsidR="002405C9" w:rsidRPr="000B4290">
        <w:rPr>
          <w:rStyle w:val="normaltextrun"/>
          <w:rFonts w:ascii="Bookman Old Style" w:hAnsi="Bookman Old Style"/>
          <w:color w:val="000000"/>
          <w:sz w:val="24"/>
          <w:szCs w:val="24"/>
          <w:shd w:val="clear" w:color="auto" w:fill="FFFFFF"/>
          <w:lang w:val="es-PR"/>
        </w:rPr>
        <w:t>hrs</w:t>
      </w:r>
      <w:proofErr w:type="spellEnd"/>
      <w:r w:rsidR="002405C9" w:rsidRPr="000B4290">
        <w:rPr>
          <w:rStyle w:val="normaltextrun"/>
          <w:rFonts w:ascii="Bookman Old Style" w:hAnsi="Bookman Old Style"/>
          <w:color w:val="000000"/>
          <w:sz w:val="24"/>
          <w:szCs w:val="24"/>
          <w:shd w:val="clear" w:color="auto" w:fill="FFFFFF"/>
          <w:lang w:val="es-PR"/>
        </w:rPr>
        <w:t>.) España |</w:t>
      </w:r>
      <w:r w:rsidR="008029D1">
        <w:rPr>
          <w:rStyle w:val="normaltextrun"/>
          <w:rFonts w:ascii="Bookman Old Style" w:hAnsi="Bookman Old Style"/>
          <w:color w:val="000000"/>
          <w:sz w:val="24"/>
          <w:szCs w:val="24"/>
          <w:shd w:val="clear" w:color="auto" w:fill="FFFFFF"/>
          <w:lang w:val="es-PR"/>
        </w:rPr>
        <w:t>9</w:t>
      </w:r>
      <w:r w:rsidR="002405C9" w:rsidRPr="000B4290">
        <w:rPr>
          <w:rStyle w:val="normaltextrun"/>
          <w:rFonts w:ascii="Bookman Old Style" w:hAnsi="Bookman Old Style"/>
          <w:color w:val="000000"/>
          <w:sz w:val="24"/>
          <w:szCs w:val="24"/>
          <w:shd w:val="clear" w:color="auto" w:fill="FFFFFF"/>
          <w:lang w:val="es-PR"/>
        </w:rPr>
        <w:t>:00 am Puerto Rico</w:t>
      </w:r>
      <w:r w:rsidR="002405C9" w:rsidRPr="000B4290">
        <w:rPr>
          <w:rStyle w:val="normaltextrun"/>
          <w:rFonts w:ascii="Times New Roman" w:hAnsi="Times New Roman" w:cs="Times New Roman"/>
          <w:color w:val="000000"/>
          <w:sz w:val="24"/>
          <w:szCs w:val="24"/>
          <w:shd w:val="clear" w:color="auto" w:fill="FFFFFF"/>
          <w:lang w:val="es-PR"/>
        </w:rPr>
        <w:t> </w:t>
      </w:r>
    </w:p>
    <w:p w14:paraId="01FBE260" w14:textId="77777777" w:rsidR="006465D6" w:rsidRPr="000B4290" w:rsidRDefault="006465D6" w:rsidP="00F376AC">
      <w:pPr>
        <w:spacing w:after="0" w:line="240" w:lineRule="auto"/>
        <w:jc w:val="both"/>
        <w:rPr>
          <w:rFonts w:ascii="Bookman Old Style" w:hAnsi="Bookman Old Style" w:cs="Times New Roman"/>
          <w:sz w:val="24"/>
          <w:szCs w:val="24"/>
          <w:lang w:val="es-MX"/>
        </w:rPr>
      </w:pPr>
    </w:p>
    <w:p w14:paraId="6DA4E6FC" w14:textId="7EAC7AAB" w:rsidR="00D621F7" w:rsidRPr="000B4290" w:rsidRDefault="008464EA" w:rsidP="00F376AC">
      <w:pPr>
        <w:spacing w:after="0" w:line="240" w:lineRule="auto"/>
        <w:jc w:val="both"/>
        <w:rPr>
          <w:rFonts w:ascii="Bookman Old Style" w:hAnsi="Bookman Old Style" w:cs="Times New Roman"/>
          <w:b/>
          <w:sz w:val="24"/>
          <w:szCs w:val="24"/>
          <w:lang w:val="es-MX"/>
        </w:rPr>
      </w:pPr>
      <w:r w:rsidRPr="000B4290">
        <w:rPr>
          <w:rFonts w:ascii="Bookman Old Style" w:hAnsi="Bookman Old Style" w:cs="Times New Roman"/>
          <w:b/>
          <w:sz w:val="24"/>
          <w:szCs w:val="24"/>
          <w:lang w:val="es-MX"/>
        </w:rPr>
        <w:t>Asistentes</w:t>
      </w:r>
      <w:r w:rsidR="00D621F7" w:rsidRPr="000B4290">
        <w:rPr>
          <w:rFonts w:ascii="Bookman Old Style" w:hAnsi="Bookman Old Style" w:cs="Times New Roman"/>
          <w:b/>
          <w:sz w:val="24"/>
          <w:szCs w:val="24"/>
          <w:lang w:val="es-MX"/>
        </w:rPr>
        <w:t xml:space="preserve"> (por país</w:t>
      </w:r>
      <w:r w:rsidR="00DD7D60" w:rsidRPr="000B4290">
        <w:rPr>
          <w:rFonts w:ascii="Bookman Old Style" w:hAnsi="Bookman Old Style" w:cs="Times New Roman"/>
          <w:b/>
          <w:sz w:val="24"/>
          <w:szCs w:val="24"/>
          <w:lang w:val="es-MX"/>
        </w:rPr>
        <w:t>,</w:t>
      </w:r>
      <w:r w:rsidR="00D621F7" w:rsidRPr="000B4290">
        <w:rPr>
          <w:rFonts w:ascii="Bookman Old Style" w:hAnsi="Bookman Old Style" w:cs="Times New Roman"/>
          <w:b/>
          <w:sz w:val="24"/>
          <w:szCs w:val="24"/>
          <w:lang w:val="es-MX"/>
        </w:rPr>
        <w:t xml:space="preserve"> en orden alfabético):</w:t>
      </w:r>
    </w:p>
    <w:p w14:paraId="39EAF6E5" w14:textId="77777777" w:rsidR="00B206A4" w:rsidRPr="000B4290" w:rsidRDefault="00B206A4" w:rsidP="00F376AC">
      <w:pPr>
        <w:spacing w:after="0" w:line="240" w:lineRule="auto"/>
        <w:jc w:val="both"/>
        <w:rPr>
          <w:rFonts w:ascii="Bookman Old Style" w:hAnsi="Bookman Old Style" w:cs="Times New Roman"/>
          <w:b/>
          <w:sz w:val="24"/>
          <w:szCs w:val="24"/>
          <w:lang w:val="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3705"/>
        <w:gridCol w:w="3720"/>
      </w:tblGrid>
      <w:tr w:rsidR="002405C9" w:rsidRPr="000B4290" w14:paraId="3932E551" w14:textId="77777777" w:rsidTr="002405C9">
        <w:trPr>
          <w:trHeight w:val="270"/>
        </w:trPr>
        <w:tc>
          <w:tcPr>
            <w:tcW w:w="1890" w:type="dxa"/>
            <w:tcBorders>
              <w:top w:val="single" w:sz="6" w:space="0" w:color="8064A2"/>
              <w:left w:val="single" w:sz="6" w:space="0" w:color="8064A2"/>
              <w:bottom w:val="single" w:sz="18" w:space="0" w:color="8064A2"/>
              <w:right w:val="single" w:sz="6" w:space="0" w:color="8064A2"/>
            </w:tcBorders>
            <w:shd w:val="clear" w:color="auto" w:fill="auto"/>
            <w:hideMark/>
          </w:tcPr>
          <w:p w14:paraId="0B191430"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b/>
                <w:bCs/>
                <w:kern w:val="0"/>
                <w:sz w:val="24"/>
                <w:szCs w:val="24"/>
                <w:lang w:val="es-MX"/>
                <w14:ligatures w14:val="none"/>
              </w:rPr>
              <w:t>PAÍS</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05" w:type="dxa"/>
            <w:tcBorders>
              <w:top w:val="single" w:sz="6" w:space="0" w:color="8064A2"/>
              <w:left w:val="single" w:sz="6" w:space="0" w:color="8064A2"/>
              <w:bottom w:val="single" w:sz="18" w:space="0" w:color="8064A2"/>
              <w:right w:val="single" w:sz="6" w:space="0" w:color="8064A2"/>
            </w:tcBorders>
            <w:shd w:val="clear" w:color="auto" w:fill="auto"/>
            <w:hideMark/>
          </w:tcPr>
          <w:p w14:paraId="5C282192"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b/>
                <w:bCs/>
                <w:kern w:val="0"/>
                <w:sz w:val="24"/>
                <w:szCs w:val="24"/>
                <w:lang w:val="es-MX"/>
                <w14:ligatures w14:val="none"/>
              </w:rPr>
              <w:t>COMISIONADA</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20" w:type="dxa"/>
            <w:tcBorders>
              <w:top w:val="single" w:sz="6" w:space="0" w:color="8064A2"/>
              <w:left w:val="single" w:sz="6" w:space="0" w:color="8064A2"/>
              <w:bottom w:val="single" w:sz="18" w:space="0" w:color="8064A2"/>
              <w:right w:val="single" w:sz="6" w:space="0" w:color="8064A2"/>
            </w:tcBorders>
            <w:shd w:val="clear" w:color="auto" w:fill="auto"/>
            <w:hideMark/>
          </w:tcPr>
          <w:p w14:paraId="0A9CB75B"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b/>
                <w:bCs/>
                <w:kern w:val="0"/>
                <w:sz w:val="24"/>
                <w:szCs w:val="24"/>
                <w:lang w:val="es-MX"/>
                <w14:ligatures w14:val="none"/>
              </w:rPr>
              <w:t>SECRETARIA TÉCNICA</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r>
      <w:tr w:rsidR="002405C9" w:rsidRPr="000B4290" w14:paraId="68A077E7" w14:textId="77777777" w:rsidTr="002405C9">
        <w:trPr>
          <w:trHeight w:val="270"/>
        </w:trPr>
        <w:tc>
          <w:tcPr>
            <w:tcW w:w="1890" w:type="dxa"/>
            <w:tcBorders>
              <w:top w:val="single" w:sz="6" w:space="0" w:color="8064A2"/>
              <w:left w:val="single" w:sz="6" w:space="0" w:color="8064A2"/>
              <w:bottom w:val="single" w:sz="6" w:space="0" w:color="8064A2"/>
              <w:right w:val="single" w:sz="6" w:space="0" w:color="8064A2"/>
            </w:tcBorders>
            <w:shd w:val="clear" w:color="auto" w:fill="DFD8E8"/>
            <w:hideMark/>
          </w:tcPr>
          <w:p w14:paraId="7094244C"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b/>
                <w:bCs/>
                <w:kern w:val="0"/>
                <w:sz w:val="24"/>
                <w:szCs w:val="24"/>
                <w:lang w:val="es-MX"/>
                <w14:ligatures w14:val="none"/>
              </w:rPr>
              <w:t>Chile</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05" w:type="dxa"/>
            <w:tcBorders>
              <w:top w:val="single" w:sz="6" w:space="0" w:color="8064A2"/>
              <w:left w:val="single" w:sz="6" w:space="0" w:color="8064A2"/>
              <w:bottom w:val="single" w:sz="6" w:space="0" w:color="8064A2"/>
              <w:right w:val="single" w:sz="6" w:space="0" w:color="8064A2"/>
            </w:tcBorders>
            <w:shd w:val="clear" w:color="auto" w:fill="DFD8E8"/>
            <w:hideMark/>
          </w:tcPr>
          <w:p w14:paraId="69B33C43" w14:textId="77777777" w:rsidR="008029D1" w:rsidRDefault="002405C9" w:rsidP="002405C9">
            <w:pPr>
              <w:spacing w:after="0" w:line="240" w:lineRule="auto"/>
              <w:jc w:val="both"/>
              <w:textAlignment w:val="baseline"/>
              <w:rPr>
                <w:rFonts w:ascii="Bookman Old Style" w:eastAsia="Times New Roman" w:hAnsi="Bookman Old Style" w:cs="Segoe UI"/>
                <w:kern w:val="0"/>
                <w:sz w:val="24"/>
                <w:szCs w:val="24"/>
                <w:lang w:val="es-PR"/>
                <w14:ligatures w14:val="none"/>
              </w:rPr>
            </w:pPr>
            <w:r w:rsidRPr="000B4290">
              <w:rPr>
                <w:rFonts w:ascii="Bookman Old Style" w:eastAsia="Times New Roman" w:hAnsi="Bookman Old Style" w:cs="Segoe UI"/>
                <w:kern w:val="0"/>
                <w:sz w:val="24"/>
                <w:szCs w:val="24"/>
                <w:lang w:val="es-MX"/>
                <w14:ligatures w14:val="none"/>
              </w:rPr>
              <w:t>Andrea Muñoz Sánchez</w:t>
            </w:r>
            <w:r w:rsidRPr="008029D1">
              <w:rPr>
                <w:rFonts w:ascii="Times New Roman" w:eastAsia="Times New Roman" w:hAnsi="Times New Roman" w:cs="Times New Roman"/>
                <w:kern w:val="0"/>
                <w:sz w:val="24"/>
                <w:szCs w:val="24"/>
                <w:lang w:val="es-PR"/>
                <w14:ligatures w14:val="none"/>
              </w:rPr>
              <w:t> </w:t>
            </w:r>
            <w:r w:rsidRPr="008029D1">
              <w:rPr>
                <w:rFonts w:ascii="Bookman Old Style" w:eastAsia="Times New Roman" w:hAnsi="Bookman Old Style" w:cs="Segoe UI"/>
                <w:kern w:val="0"/>
                <w:sz w:val="24"/>
                <w:szCs w:val="24"/>
                <w:lang w:val="es-PR"/>
                <w14:ligatures w14:val="none"/>
              </w:rPr>
              <w:t> </w:t>
            </w:r>
          </w:p>
          <w:p w14:paraId="7E416992" w14:textId="49AB0C7C" w:rsidR="002405C9" w:rsidRPr="008029D1" w:rsidRDefault="008029D1" w:rsidP="002405C9">
            <w:pPr>
              <w:spacing w:after="0" w:line="240" w:lineRule="auto"/>
              <w:jc w:val="both"/>
              <w:textAlignment w:val="baseline"/>
              <w:rPr>
                <w:rFonts w:ascii="Bookman Old Style" w:eastAsia="Times New Roman" w:hAnsi="Bookman Old Style" w:cs="Segoe UI"/>
                <w:kern w:val="0"/>
                <w:sz w:val="24"/>
                <w:szCs w:val="24"/>
                <w:lang w:val="es-PR"/>
                <w14:ligatures w14:val="none"/>
              </w:rPr>
            </w:pPr>
            <w:r w:rsidRPr="008029D1">
              <w:rPr>
                <w:rFonts w:ascii="Bookman Old Style" w:eastAsia="Times New Roman" w:hAnsi="Bookman Old Style" w:cs="Segoe UI"/>
                <w:kern w:val="0"/>
                <w:sz w:val="24"/>
                <w:szCs w:val="24"/>
                <w:lang w:val="es-PR"/>
                <w14:ligatures w14:val="none"/>
              </w:rPr>
              <w:t>(</w:t>
            </w:r>
            <w:r w:rsidR="00D85F9D">
              <w:rPr>
                <w:rFonts w:ascii="Bookman Old Style" w:eastAsia="Times New Roman" w:hAnsi="Bookman Old Style" w:cs="Segoe UI"/>
                <w:kern w:val="0"/>
                <w:sz w:val="24"/>
                <w:szCs w:val="24"/>
                <w:lang w:val="es-PR"/>
                <w14:ligatures w14:val="none"/>
              </w:rPr>
              <w:t>Virtual)</w:t>
            </w:r>
          </w:p>
        </w:tc>
        <w:tc>
          <w:tcPr>
            <w:tcW w:w="3720" w:type="dxa"/>
            <w:tcBorders>
              <w:top w:val="single" w:sz="6" w:space="0" w:color="8064A2"/>
              <w:left w:val="single" w:sz="6" w:space="0" w:color="8064A2"/>
              <w:bottom w:val="single" w:sz="6" w:space="0" w:color="8064A2"/>
              <w:right w:val="single" w:sz="6" w:space="0" w:color="8064A2"/>
            </w:tcBorders>
            <w:shd w:val="clear" w:color="auto" w:fill="DFD8E8"/>
            <w:hideMark/>
          </w:tcPr>
          <w:p w14:paraId="2E7C10E2"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kern w:val="0"/>
                <w:sz w:val="24"/>
                <w:szCs w:val="24"/>
                <w:lang w:val="es-MX"/>
                <w14:ligatures w14:val="none"/>
              </w:rPr>
              <w:t>María Soledad Granados</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r>
      <w:tr w:rsidR="002405C9" w:rsidRPr="000B4290" w14:paraId="2644186F" w14:textId="77777777" w:rsidTr="002405C9">
        <w:trPr>
          <w:trHeight w:val="270"/>
        </w:trPr>
        <w:tc>
          <w:tcPr>
            <w:tcW w:w="1890" w:type="dxa"/>
            <w:tcBorders>
              <w:top w:val="single" w:sz="6" w:space="0" w:color="8064A2"/>
              <w:left w:val="single" w:sz="6" w:space="0" w:color="8064A2"/>
              <w:bottom w:val="single" w:sz="6" w:space="0" w:color="8064A2"/>
              <w:right w:val="single" w:sz="6" w:space="0" w:color="8064A2"/>
            </w:tcBorders>
            <w:shd w:val="clear" w:color="auto" w:fill="auto"/>
            <w:hideMark/>
          </w:tcPr>
          <w:p w14:paraId="6F24D5E5"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b/>
                <w:bCs/>
                <w:kern w:val="0"/>
                <w:sz w:val="24"/>
                <w:szCs w:val="24"/>
                <w:lang w:val="es-MX"/>
                <w14:ligatures w14:val="none"/>
              </w:rPr>
              <w:t>Colombia</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05" w:type="dxa"/>
            <w:tcBorders>
              <w:top w:val="single" w:sz="6" w:space="0" w:color="8064A2"/>
              <w:left w:val="single" w:sz="6" w:space="0" w:color="8064A2"/>
              <w:bottom w:val="single" w:sz="6" w:space="0" w:color="8064A2"/>
              <w:right w:val="single" w:sz="6" w:space="0" w:color="8064A2"/>
            </w:tcBorders>
            <w:shd w:val="clear" w:color="auto" w:fill="auto"/>
            <w:hideMark/>
          </w:tcPr>
          <w:p w14:paraId="732EB17E"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kern w:val="0"/>
                <w:sz w:val="24"/>
                <w:szCs w:val="24"/>
                <w:lang w:val="es-MX"/>
                <w14:ligatures w14:val="none"/>
              </w:rPr>
              <w:t>Marjorie Zúñiga Romero</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20" w:type="dxa"/>
            <w:tcBorders>
              <w:top w:val="single" w:sz="6" w:space="0" w:color="8064A2"/>
              <w:left w:val="single" w:sz="6" w:space="0" w:color="8064A2"/>
              <w:bottom w:val="single" w:sz="6" w:space="0" w:color="8064A2"/>
              <w:right w:val="single" w:sz="6" w:space="0" w:color="8064A2"/>
            </w:tcBorders>
            <w:shd w:val="clear" w:color="auto" w:fill="auto"/>
            <w:hideMark/>
          </w:tcPr>
          <w:p w14:paraId="615C1FFD"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kern w:val="0"/>
                <w:sz w:val="24"/>
                <w:szCs w:val="24"/>
                <w:lang w:val="es-MX"/>
                <w14:ligatures w14:val="none"/>
              </w:rPr>
              <w:t>Rosa Castellanos</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r>
      <w:tr w:rsidR="002405C9" w:rsidRPr="000B4290" w14:paraId="10DB9C89" w14:textId="77777777" w:rsidTr="002405C9">
        <w:trPr>
          <w:trHeight w:val="255"/>
        </w:trPr>
        <w:tc>
          <w:tcPr>
            <w:tcW w:w="1890" w:type="dxa"/>
            <w:tcBorders>
              <w:top w:val="single" w:sz="6" w:space="0" w:color="8064A2"/>
              <w:left w:val="single" w:sz="6" w:space="0" w:color="8064A2"/>
              <w:bottom w:val="single" w:sz="6" w:space="0" w:color="8064A2"/>
              <w:right w:val="single" w:sz="6" w:space="0" w:color="8064A2"/>
            </w:tcBorders>
            <w:shd w:val="clear" w:color="auto" w:fill="DFD8E8"/>
            <w:hideMark/>
          </w:tcPr>
          <w:p w14:paraId="1D6A26E7"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b/>
                <w:bCs/>
                <w:kern w:val="0"/>
                <w:sz w:val="24"/>
                <w:szCs w:val="24"/>
                <w:lang w:val="es-MX"/>
                <w14:ligatures w14:val="none"/>
              </w:rPr>
              <w:t>Costa Rica</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05" w:type="dxa"/>
            <w:tcBorders>
              <w:top w:val="single" w:sz="6" w:space="0" w:color="8064A2"/>
              <w:left w:val="single" w:sz="6" w:space="0" w:color="8064A2"/>
              <w:bottom w:val="single" w:sz="6" w:space="0" w:color="8064A2"/>
              <w:right w:val="single" w:sz="6" w:space="0" w:color="8064A2"/>
            </w:tcBorders>
            <w:shd w:val="clear" w:color="auto" w:fill="DFD8E8"/>
            <w:hideMark/>
          </w:tcPr>
          <w:p w14:paraId="0C6337D3"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kern w:val="0"/>
                <w:sz w:val="24"/>
                <w:szCs w:val="24"/>
                <w:lang w:val="es-MX"/>
                <w14:ligatures w14:val="none"/>
              </w:rPr>
              <w:t>Roxana Chacón Artavia</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20" w:type="dxa"/>
            <w:tcBorders>
              <w:top w:val="single" w:sz="6" w:space="0" w:color="8064A2"/>
              <w:left w:val="single" w:sz="6" w:space="0" w:color="8064A2"/>
              <w:bottom w:val="single" w:sz="6" w:space="0" w:color="8064A2"/>
              <w:right w:val="single" w:sz="6" w:space="0" w:color="8064A2"/>
            </w:tcBorders>
            <w:shd w:val="clear" w:color="auto" w:fill="DFD8E8"/>
            <w:hideMark/>
          </w:tcPr>
          <w:p w14:paraId="55614D34"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kern w:val="0"/>
                <w:sz w:val="24"/>
                <w:szCs w:val="24"/>
                <w:lang w:val="es-MX"/>
                <w14:ligatures w14:val="none"/>
              </w:rPr>
              <w:t>Xinia Fernández Vargas</w:t>
            </w:r>
            <w:r w:rsidRPr="000B4290">
              <w:rPr>
                <w:rFonts w:ascii="Times New Roman" w:eastAsia="Times New Roman" w:hAnsi="Times New Roman" w:cs="Times New Roman"/>
                <w:kern w:val="0"/>
                <w:sz w:val="24"/>
                <w:szCs w:val="24"/>
                <w:lang w:val="es-MX"/>
                <w14:ligatures w14:val="none"/>
              </w:rPr>
              <w:t> </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r>
      <w:tr w:rsidR="002405C9" w:rsidRPr="000B4290" w14:paraId="72E8DB76" w14:textId="77777777" w:rsidTr="002405C9">
        <w:trPr>
          <w:trHeight w:val="270"/>
        </w:trPr>
        <w:tc>
          <w:tcPr>
            <w:tcW w:w="1890" w:type="dxa"/>
            <w:tcBorders>
              <w:top w:val="single" w:sz="6" w:space="0" w:color="8064A2"/>
              <w:left w:val="single" w:sz="6" w:space="0" w:color="8064A2"/>
              <w:bottom w:val="single" w:sz="6" w:space="0" w:color="8064A2"/>
              <w:right w:val="single" w:sz="6" w:space="0" w:color="8064A2"/>
            </w:tcBorders>
            <w:shd w:val="clear" w:color="auto" w:fill="auto"/>
            <w:hideMark/>
          </w:tcPr>
          <w:p w14:paraId="5410E2AC"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b/>
                <w:bCs/>
                <w:kern w:val="0"/>
                <w:sz w:val="24"/>
                <w:szCs w:val="24"/>
                <w:lang w:val="es-MX"/>
                <w14:ligatures w14:val="none"/>
              </w:rPr>
              <w:t>Cuba</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05" w:type="dxa"/>
            <w:tcBorders>
              <w:top w:val="single" w:sz="6" w:space="0" w:color="8064A2"/>
              <w:left w:val="single" w:sz="6" w:space="0" w:color="8064A2"/>
              <w:bottom w:val="single" w:sz="6" w:space="0" w:color="8064A2"/>
              <w:right w:val="single" w:sz="6" w:space="0" w:color="8064A2"/>
            </w:tcBorders>
            <w:shd w:val="clear" w:color="auto" w:fill="auto"/>
            <w:hideMark/>
          </w:tcPr>
          <w:p w14:paraId="26D4D573"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lang w:val="es-PR"/>
                <w14:ligatures w14:val="none"/>
              </w:rPr>
            </w:pPr>
            <w:r w:rsidRPr="000B4290">
              <w:rPr>
                <w:rFonts w:ascii="Bookman Old Style" w:eastAsia="Times New Roman" w:hAnsi="Bookman Old Style" w:cs="Segoe UI"/>
                <w:kern w:val="0"/>
                <w:sz w:val="24"/>
                <w:szCs w:val="24"/>
                <w:lang w:val="es-MX"/>
                <w14:ligatures w14:val="none"/>
              </w:rPr>
              <w:t>Rufina de la Caridad Hernández</w:t>
            </w:r>
            <w:r w:rsidRPr="000B4290">
              <w:rPr>
                <w:rFonts w:ascii="Times New Roman" w:eastAsia="Times New Roman" w:hAnsi="Times New Roman" w:cs="Times New Roman"/>
                <w:kern w:val="0"/>
                <w:sz w:val="24"/>
                <w:szCs w:val="24"/>
                <w:lang w:val="es-PR"/>
                <w14:ligatures w14:val="none"/>
              </w:rPr>
              <w:t> </w:t>
            </w:r>
            <w:r w:rsidRPr="000B4290">
              <w:rPr>
                <w:rFonts w:ascii="Bookman Old Style" w:eastAsia="Times New Roman" w:hAnsi="Bookman Old Style" w:cs="Segoe UI"/>
                <w:kern w:val="0"/>
                <w:sz w:val="24"/>
                <w:szCs w:val="24"/>
                <w:lang w:val="es-PR"/>
                <w14:ligatures w14:val="none"/>
              </w:rPr>
              <w:t> </w:t>
            </w:r>
          </w:p>
        </w:tc>
        <w:tc>
          <w:tcPr>
            <w:tcW w:w="3720" w:type="dxa"/>
            <w:tcBorders>
              <w:top w:val="single" w:sz="6" w:space="0" w:color="8064A2"/>
              <w:left w:val="single" w:sz="6" w:space="0" w:color="8064A2"/>
              <w:bottom w:val="single" w:sz="6" w:space="0" w:color="8064A2"/>
              <w:right w:val="single" w:sz="6" w:space="0" w:color="8064A2"/>
            </w:tcBorders>
            <w:shd w:val="clear" w:color="auto" w:fill="auto"/>
            <w:hideMark/>
          </w:tcPr>
          <w:p w14:paraId="4E0D6502" w14:textId="43BF5AE3" w:rsidR="002405C9" w:rsidRPr="00254E9A" w:rsidRDefault="00D85F9D"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254E9A">
              <w:rPr>
                <w:rFonts w:ascii="Bookman Old Style" w:eastAsia="Times New Roman" w:hAnsi="Bookman Old Style" w:cs="Segoe UI"/>
                <w:kern w:val="0"/>
                <w:sz w:val="24"/>
                <w:szCs w:val="24"/>
                <w14:ligatures w14:val="none"/>
              </w:rPr>
              <w:t>N</w:t>
            </w:r>
            <w:r w:rsidRPr="009E257A">
              <w:rPr>
                <w:rFonts w:ascii="Bookman Old Style" w:eastAsia="Times New Roman" w:hAnsi="Bookman Old Style" w:cs="Segoe UI"/>
                <w:kern w:val="0"/>
                <w:sz w:val="24"/>
                <w:szCs w:val="24"/>
                <w14:ligatures w14:val="none"/>
              </w:rPr>
              <w:t>elsy Gomero Morejon (Virtual)</w:t>
            </w:r>
          </w:p>
        </w:tc>
      </w:tr>
      <w:tr w:rsidR="002405C9" w:rsidRPr="005612D2" w14:paraId="2B839C2D" w14:textId="77777777" w:rsidTr="002405C9">
        <w:trPr>
          <w:trHeight w:val="270"/>
        </w:trPr>
        <w:tc>
          <w:tcPr>
            <w:tcW w:w="1890" w:type="dxa"/>
            <w:tcBorders>
              <w:top w:val="single" w:sz="6" w:space="0" w:color="8064A2"/>
              <w:left w:val="single" w:sz="6" w:space="0" w:color="8064A2"/>
              <w:bottom w:val="single" w:sz="6" w:space="0" w:color="8064A2"/>
              <w:right w:val="single" w:sz="6" w:space="0" w:color="8064A2"/>
            </w:tcBorders>
            <w:shd w:val="clear" w:color="auto" w:fill="DFD8E8"/>
            <w:hideMark/>
          </w:tcPr>
          <w:p w14:paraId="6A38209F"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b/>
                <w:bCs/>
                <w:kern w:val="0"/>
                <w:sz w:val="24"/>
                <w:szCs w:val="24"/>
                <w:lang w:val="es-MX"/>
                <w14:ligatures w14:val="none"/>
              </w:rPr>
              <w:t>República Dominicana</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05" w:type="dxa"/>
            <w:tcBorders>
              <w:top w:val="single" w:sz="6" w:space="0" w:color="8064A2"/>
              <w:left w:val="single" w:sz="6" w:space="0" w:color="8064A2"/>
              <w:bottom w:val="single" w:sz="6" w:space="0" w:color="8064A2"/>
              <w:right w:val="single" w:sz="6" w:space="0" w:color="8064A2"/>
            </w:tcBorders>
            <w:shd w:val="clear" w:color="auto" w:fill="DFD8E8"/>
            <w:hideMark/>
          </w:tcPr>
          <w:p w14:paraId="06485D31"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lang w:val="es-PR"/>
                <w14:ligatures w14:val="none"/>
              </w:rPr>
            </w:pPr>
            <w:r w:rsidRPr="000B4290">
              <w:rPr>
                <w:rFonts w:ascii="Bookman Old Style" w:eastAsia="Times New Roman" w:hAnsi="Bookman Old Style" w:cs="Segoe UI"/>
                <w:kern w:val="0"/>
                <w:sz w:val="24"/>
                <w:szCs w:val="24"/>
                <w:lang w:val="es-MX"/>
                <w14:ligatures w14:val="none"/>
              </w:rPr>
              <w:t>Martha Cristina Díaz Villafaña</w:t>
            </w:r>
            <w:r w:rsidRPr="000B4290">
              <w:rPr>
                <w:rFonts w:ascii="Times New Roman" w:eastAsia="Times New Roman" w:hAnsi="Times New Roman" w:cs="Times New Roman"/>
                <w:kern w:val="0"/>
                <w:sz w:val="24"/>
                <w:szCs w:val="24"/>
                <w:lang w:val="es-PR"/>
                <w14:ligatures w14:val="none"/>
              </w:rPr>
              <w:t> </w:t>
            </w:r>
            <w:r w:rsidRPr="000B4290">
              <w:rPr>
                <w:rFonts w:ascii="Bookman Old Style" w:eastAsia="Times New Roman" w:hAnsi="Bookman Old Style" w:cs="Segoe UI"/>
                <w:kern w:val="0"/>
                <w:sz w:val="24"/>
                <w:szCs w:val="24"/>
                <w:lang w:val="es-PR"/>
                <w14:ligatures w14:val="none"/>
              </w:rPr>
              <w:t> </w:t>
            </w:r>
          </w:p>
          <w:p w14:paraId="212BC3B8"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lang w:val="es-PR"/>
                <w14:ligatures w14:val="none"/>
              </w:rPr>
            </w:pPr>
            <w:r w:rsidRPr="000B4290">
              <w:rPr>
                <w:rFonts w:ascii="Times New Roman" w:eastAsia="Times New Roman" w:hAnsi="Times New Roman" w:cs="Times New Roman"/>
                <w:kern w:val="0"/>
                <w:sz w:val="24"/>
                <w:szCs w:val="24"/>
                <w:lang w:val="es-PR"/>
                <w14:ligatures w14:val="none"/>
              </w:rPr>
              <w:t> </w:t>
            </w:r>
            <w:r w:rsidRPr="000B4290">
              <w:rPr>
                <w:rFonts w:ascii="Bookman Old Style" w:eastAsia="Times New Roman" w:hAnsi="Bookman Old Style" w:cs="Segoe UI"/>
                <w:kern w:val="0"/>
                <w:sz w:val="24"/>
                <w:szCs w:val="24"/>
                <w:lang w:val="es-PR"/>
                <w14:ligatures w14:val="none"/>
              </w:rPr>
              <w:t> </w:t>
            </w:r>
          </w:p>
        </w:tc>
        <w:tc>
          <w:tcPr>
            <w:tcW w:w="3720" w:type="dxa"/>
            <w:tcBorders>
              <w:top w:val="single" w:sz="6" w:space="0" w:color="8064A2"/>
              <w:left w:val="single" w:sz="6" w:space="0" w:color="8064A2"/>
              <w:bottom w:val="single" w:sz="6" w:space="0" w:color="8064A2"/>
              <w:right w:val="single" w:sz="6" w:space="0" w:color="8064A2"/>
            </w:tcBorders>
            <w:shd w:val="clear" w:color="auto" w:fill="DFD8E8"/>
            <w:hideMark/>
          </w:tcPr>
          <w:p w14:paraId="2700360C"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lang w:val="pt-BR"/>
                <w14:ligatures w14:val="none"/>
              </w:rPr>
            </w:pPr>
            <w:r w:rsidRPr="000B4290">
              <w:rPr>
                <w:rFonts w:ascii="Bookman Old Style" w:eastAsia="Times New Roman" w:hAnsi="Bookman Old Style" w:cs="Segoe UI"/>
                <w:kern w:val="0"/>
                <w:sz w:val="24"/>
                <w:szCs w:val="24"/>
                <w:lang w:val="pt-BR"/>
                <w14:ligatures w14:val="none"/>
              </w:rPr>
              <w:t>Sigem Arbaje Sido</w:t>
            </w:r>
            <w:r w:rsidRPr="000B4290">
              <w:rPr>
                <w:rFonts w:ascii="Times New Roman" w:eastAsia="Times New Roman" w:hAnsi="Times New Roman" w:cs="Times New Roman"/>
                <w:kern w:val="0"/>
                <w:sz w:val="24"/>
                <w:szCs w:val="24"/>
                <w:lang w:val="pt-BR"/>
                <w14:ligatures w14:val="none"/>
              </w:rPr>
              <w:t> </w:t>
            </w:r>
            <w:r w:rsidRPr="000B4290">
              <w:rPr>
                <w:rFonts w:ascii="Bookman Old Style" w:eastAsia="Times New Roman" w:hAnsi="Bookman Old Style" w:cs="Segoe UI"/>
                <w:kern w:val="0"/>
                <w:sz w:val="24"/>
                <w:szCs w:val="24"/>
                <w:lang w:val="pt-BR"/>
                <w14:ligatures w14:val="none"/>
              </w:rPr>
              <w:t> </w:t>
            </w:r>
          </w:p>
          <w:p w14:paraId="4E2639C8"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lang w:val="pt-BR"/>
                <w14:ligatures w14:val="none"/>
              </w:rPr>
            </w:pPr>
            <w:r w:rsidRPr="000B4290">
              <w:rPr>
                <w:rFonts w:ascii="Bookman Old Style" w:eastAsia="Times New Roman" w:hAnsi="Bookman Old Style" w:cs="Segoe UI"/>
                <w:kern w:val="0"/>
                <w:sz w:val="24"/>
                <w:szCs w:val="24"/>
                <w:lang w:val="pt-BR"/>
                <w14:ligatures w14:val="none"/>
              </w:rPr>
              <w:t>Rosa Iris Linares Tavares</w:t>
            </w:r>
            <w:r w:rsidRPr="000B4290">
              <w:rPr>
                <w:rFonts w:ascii="Times New Roman" w:eastAsia="Times New Roman" w:hAnsi="Times New Roman" w:cs="Times New Roman"/>
                <w:kern w:val="0"/>
                <w:sz w:val="24"/>
                <w:szCs w:val="24"/>
                <w:lang w:val="pt-BR"/>
                <w14:ligatures w14:val="none"/>
              </w:rPr>
              <w:t>  </w:t>
            </w:r>
            <w:r w:rsidRPr="000B4290">
              <w:rPr>
                <w:rFonts w:ascii="Bookman Old Style" w:eastAsia="Times New Roman" w:hAnsi="Bookman Old Style" w:cs="Segoe UI"/>
                <w:kern w:val="0"/>
                <w:sz w:val="24"/>
                <w:szCs w:val="24"/>
                <w:lang w:val="pt-BR"/>
                <w14:ligatures w14:val="none"/>
              </w:rPr>
              <w:t> </w:t>
            </w:r>
          </w:p>
        </w:tc>
      </w:tr>
      <w:tr w:rsidR="002405C9" w:rsidRPr="000B4290" w14:paraId="4F051818" w14:textId="77777777" w:rsidTr="002405C9">
        <w:trPr>
          <w:trHeight w:val="270"/>
        </w:trPr>
        <w:tc>
          <w:tcPr>
            <w:tcW w:w="1890" w:type="dxa"/>
            <w:tcBorders>
              <w:top w:val="single" w:sz="6" w:space="0" w:color="8064A2"/>
              <w:left w:val="single" w:sz="6" w:space="0" w:color="8064A2"/>
              <w:bottom w:val="single" w:sz="6" w:space="0" w:color="8064A2"/>
              <w:right w:val="single" w:sz="6" w:space="0" w:color="8064A2"/>
            </w:tcBorders>
            <w:shd w:val="clear" w:color="auto" w:fill="auto"/>
            <w:hideMark/>
          </w:tcPr>
          <w:p w14:paraId="730B411D"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b/>
                <w:bCs/>
                <w:kern w:val="0"/>
                <w:sz w:val="24"/>
                <w:szCs w:val="24"/>
                <w:lang w:val="es-MX"/>
                <w14:ligatures w14:val="none"/>
              </w:rPr>
              <w:t>España</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05" w:type="dxa"/>
            <w:tcBorders>
              <w:top w:val="single" w:sz="6" w:space="0" w:color="8064A2"/>
              <w:left w:val="single" w:sz="6" w:space="0" w:color="8064A2"/>
              <w:bottom w:val="single" w:sz="6" w:space="0" w:color="8064A2"/>
              <w:right w:val="single" w:sz="6" w:space="0" w:color="8064A2"/>
            </w:tcBorders>
            <w:shd w:val="clear" w:color="auto" w:fill="auto"/>
            <w:hideMark/>
          </w:tcPr>
          <w:p w14:paraId="6F6D6D6C" w14:textId="77777777" w:rsidR="002405C9" w:rsidRDefault="002405C9" w:rsidP="002405C9">
            <w:pPr>
              <w:spacing w:after="0" w:line="240" w:lineRule="auto"/>
              <w:jc w:val="both"/>
              <w:textAlignment w:val="baseline"/>
              <w:rPr>
                <w:rFonts w:ascii="Bookman Old Style" w:eastAsia="Times New Roman" w:hAnsi="Bookman Old Style" w:cs="Segoe UI"/>
                <w:kern w:val="0"/>
                <w:sz w:val="24"/>
                <w:szCs w:val="24"/>
                <w:lang w:val="es-PR"/>
                <w14:ligatures w14:val="none"/>
              </w:rPr>
            </w:pPr>
            <w:r w:rsidRPr="000B4290">
              <w:rPr>
                <w:rFonts w:ascii="Bookman Old Style" w:eastAsia="Times New Roman" w:hAnsi="Bookman Old Style" w:cs="Segoe UI"/>
                <w:kern w:val="0"/>
                <w:sz w:val="24"/>
                <w:szCs w:val="24"/>
                <w:lang w:val="es-MX"/>
                <w14:ligatures w14:val="none"/>
              </w:rPr>
              <w:t>Clara Martínez de Careaga y García</w:t>
            </w:r>
            <w:r w:rsidRPr="000B4290">
              <w:rPr>
                <w:rFonts w:ascii="Times New Roman" w:eastAsia="Times New Roman" w:hAnsi="Times New Roman" w:cs="Times New Roman"/>
                <w:kern w:val="0"/>
                <w:sz w:val="24"/>
                <w:szCs w:val="24"/>
                <w:lang w:val="es-PR"/>
                <w14:ligatures w14:val="none"/>
              </w:rPr>
              <w:t> </w:t>
            </w:r>
            <w:r w:rsidRPr="000B4290">
              <w:rPr>
                <w:rFonts w:ascii="Bookman Old Style" w:eastAsia="Times New Roman" w:hAnsi="Bookman Old Style" w:cs="Segoe UI"/>
                <w:kern w:val="0"/>
                <w:sz w:val="24"/>
                <w:szCs w:val="24"/>
                <w:lang w:val="es-PR"/>
                <w14:ligatures w14:val="none"/>
              </w:rPr>
              <w:t> </w:t>
            </w:r>
          </w:p>
          <w:p w14:paraId="11CDDC6A" w14:textId="3B875E45" w:rsidR="008029D1" w:rsidRPr="000B4290" w:rsidRDefault="008029D1" w:rsidP="002405C9">
            <w:pPr>
              <w:spacing w:after="0" w:line="240" w:lineRule="auto"/>
              <w:jc w:val="both"/>
              <w:textAlignment w:val="baseline"/>
              <w:rPr>
                <w:rFonts w:ascii="Bookman Old Style" w:eastAsia="Times New Roman" w:hAnsi="Bookman Old Style" w:cs="Segoe UI"/>
                <w:kern w:val="0"/>
                <w:sz w:val="24"/>
                <w:szCs w:val="24"/>
                <w:lang w:val="es-PR"/>
                <w14:ligatures w14:val="none"/>
              </w:rPr>
            </w:pPr>
            <w:r>
              <w:rPr>
                <w:rFonts w:ascii="Bookman Old Style" w:eastAsia="Times New Roman" w:hAnsi="Bookman Old Style" w:cs="Segoe UI"/>
                <w:kern w:val="0"/>
                <w:sz w:val="24"/>
                <w:szCs w:val="24"/>
                <w:lang w:val="es-PR"/>
                <w14:ligatures w14:val="none"/>
              </w:rPr>
              <w:t>(</w:t>
            </w:r>
            <w:r w:rsidR="00D85F9D">
              <w:rPr>
                <w:rFonts w:ascii="Bookman Old Style" w:eastAsia="Times New Roman" w:hAnsi="Bookman Old Style" w:cs="Segoe UI"/>
                <w:kern w:val="0"/>
                <w:sz w:val="24"/>
                <w:szCs w:val="24"/>
                <w:lang w:val="es-PR"/>
                <w14:ligatures w14:val="none"/>
              </w:rPr>
              <w:t>Virtual)</w:t>
            </w:r>
          </w:p>
        </w:tc>
        <w:tc>
          <w:tcPr>
            <w:tcW w:w="3720" w:type="dxa"/>
            <w:tcBorders>
              <w:top w:val="single" w:sz="6" w:space="0" w:color="8064A2"/>
              <w:left w:val="single" w:sz="6" w:space="0" w:color="8064A2"/>
              <w:bottom w:val="single" w:sz="6" w:space="0" w:color="8064A2"/>
              <w:right w:val="single" w:sz="6" w:space="0" w:color="8064A2"/>
            </w:tcBorders>
            <w:shd w:val="clear" w:color="auto" w:fill="auto"/>
            <w:hideMark/>
          </w:tcPr>
          <w:p w14:paraId="218D911F" w14:textId="34D97F76"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p>
        </w:tc>
      </w:tr>
      <w:tr w:rsidR="002405C9" w:rsidRPr="000B4290" w14:paraId="5A070D8B" w14:textId="77777777" w:rsidTr="002405C9">
        <w:trPr>
          <w:trHeight w:val="270"/>
        </w:trPr>
        <w:tc>
          <w:tcPr>
            <w:tcW w:w="1890" w:type="dxa"/>
            <w:tcBorders>
              <w:top w:val="single" w:sz="6" w:space="0" w:color="8064A2"/>
              <w:left w:val="single" w:sz="6" w:space="0" w:color="8064A2"/>
              <w:bottom w:val="single" w:sz="6" w:space="0" w:color="8064A2"/>
              <w:right w:val="single" w:sz="6" w:space="0" w:color="8064A2"/>
            </w:tcBorders>
            <w:shd w:val="clear" w:color="auto" w:fill="DFD8E8"/>
            <w:hideMark/>
          </w:tcPr>
          <w:p w14:paraId="117A35A6"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b/>
                <w:bCs/>
                <w:kern w:val="0"/>
                <w:sz w:val="24"/>
                <w:szCs w:val="24"/>
                <w:lang w:val="es-MX"/>
                <w14:ligatures w14:val="none"/>
              </w:rPr>
              <w:t>Puerto Rico</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05" w:type="dxa"/>
            <w:tcBorders>
              <w:top w:val="single" w:sz="6" w:space="0" w:color="8064A2"/>
              <w:left w:val="single" w:sz="6" w:space="0" w:color="8064A2"/>
              <w:bottom w:val="single" w:sz="6" w:space="0" w:color="8064A2"/>
              <w:right w:val="single" w:sz="6" w:space="0" w:color="8064A2"/>
            </w:tcBorders>
            <w:shd w:val="clear" w:color="auto" w:fill="DFD8E8"/>
            <w:hideMark/>
          </w:tcPr>
          <w:p w14:paraId="1868EE7C"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kern w:val="0"/>
                <w:sz w:val="24"/>
                <w:szCs w:val="24"/>
                <w:lang w:val="es-MX"/>
                <w14:ligatures w14:val="none"/>
              </w:rPr>
              <w:t>Maite D. Oronoz Rodríguez</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c>
          <w:tcPr>
            <w:tcW w:w="3720" w:type="dxa"/>
            <w:tcBorders>
              <w:top w:val="single" w:sz="6" w:space="0" w:color="8064A2"/>
              <w:left w:val="single" w:sz="6" w:space="0" w:color="8064A2"/>
              <w:bottom w:val="single" w:sz="6" w:space="0" w:color="8064A2"/>
              <w:right w:val="single" w:sz="6" w:space="0" w:color="8064A2"/>
            </w:tcBorders>
            <w:shd w:val="clear" w:color="auto" w:fill="DFD8E8"/>
            <w:hideMark/>
          </w:tcPr>
          <w:p w14:paraId="0C91C1F9"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lang w:val="it-IT"/>
                <w14:ligatures w14:val="none"/>
              </w:rPr>
            </w:pPr>
            <w:r w:rsidRPr="000B4290">
              <w:rPr>
                <w:rFonts w:ascii="Bookman Old Style" w:eastAsia="Times New Roman" w:hAnsi="Bookman Old Style" w:cs="Segoe UI"/>
                <w:kern w:val="0"/>
                <w:sz w:val="24"/>
                <w:szCs w:val="24"/>
                <w:lang w:val="it-IT"/>
                <w14:ligatures w14:val="none"/>
              </w:rPr>
              <w:t>Zaira Z. Girón Anadón</w:t>
            </w:r>
            <w:r w:rsidRPr="000B4290">
              <w:rPr>
                <w:rFonts w:ascii="Times New Roman" w:eastAsia="Times New Roman" w:hAnsi="Times New Roman" w:cs="Times New Roman"/>
                <w:kern w:val="0"/>
                <w:sz w:val="24"/>
                <w:szCs w:val="24"/>
                <w:lang w:val="it-IT"/>
                <w14:ligatures w14:val="none"/>
              </w:rPr>
              <w:t> </w:t>
            </w:r>
            <w:r w:rsidRPr="000B4290">
              <w:rPr>
                <w:rFonts w:ascii="Bookman Old Style" w:eastAsia="Times New Roman" w:hAnsi="Bookman Old Style" w:cs="Segoe UI"/>
                <w:kern w:val="0"/>
                <w:sz w:val="24"/>
                <w:szCs w:val="24"/>
                <w:lang w:val="it-IT"/>
                <w14:ligatures w14:val="none"/>
              </w:rPr>
              <w:t> </w:t>
            </w:r>
          </w:p>
          <w:p w14:paraId="4ECB2667"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lang w:val="it-IT"/>
                <w14:ligatures w14:val="none"/>
              </w:rPr>
            </w:pPr>
            <w:r w:rsidRPr="000B4290">
              <w:rPr>
                <w:rFonts w:ascii="Bookman Old Style" w:eastAsia="Times New Roman" w:hAnsi="Bookman Old Style" w:cs="Segoe UI"/>
                <w:kern w:val="0"/>
                <w:sz w:val="24"/>
                <w:szCs w:val="24"/>
                <w:lang w:val="it-IT"/>
                <w14:ligatures w14:val="none"/>
              </w:rPr>
              <w:t>Yandra Chinea Zapata</w:t>
            </w:r>
            <w:r w:rsidRPr="000B4290">
              <w:rPr>
                <w:rFonts w:ascii="Times New Roman" w:eastAsia="Times New Roman" w:hAnsi="Times New Roman" w:cs="Times New Roman"/>
                <w:kern w:val="0"/>
                <w:sz w:val="24"/>
                <w:szCs w:val="24"/>
                <w:lang w:val="it-IT"/>
                <w14:ligatures w14:val="none"/>
              </w:rPr>
              <w:t> </w:t>
            </w:r>
            <w:r w:rsidRPr="000B4290">
              <w:rPr>
                <w:rFonts w:ascii="Bookman Old Style" w:eastAsia="Times New Roman" w:hAnsi="Bookman Old Style" w:cs="Segoe UI"/>
                <w:kern w:val="0"/>
                <w:sz w:val="24"/>
                <w:szCs w:val="24"/>
                <w:lang w:val="it-IT"/>
                <w14:ligatures w14:val="none"/>
              </w:rPr>
              <w:t> </w:t>
            </w:r>
          </w:p>
          <w:p w14:paraId="628D190E" w14:textId="77777777" w:rsidR="002405C9" w:rsidRPr="000B4290" w:rsidRDefault="002405C9" w:rsidP="002405C9">
            <w:pPr>
              <w:spacing w:after="0" w:line="240" w:lineRule="auto"/>
              <w:jc w:val="both"/>
              <w:textAlignment w:val="baseline"/>
              <w:rPr>
                <w:rFonts w:ascii="Bookman Old Style" w:eastAsia="Times New Roman" w:hAnsi="Bookman Old Style" w:cs="Segoe UI"/>
                <w:kern w:val="0"/>
                <w:sz w:val="24"/>
                <w:szCs w:val="24"/>
                <w14:ligatures w14:val="none"/>
              </w:rPr>
            </w:pPr>
            <w:r w:rsidRPr="000B4290">
              <w:rPr>
                <w:rFonts w:ascii="Bookman Old Style" w:eastAsia="Times New Roman" w:hAnsi="Bookman Old Style" w:cs="Segoe UI"/>
                <w:kern w:val="0"/>
                <w:sz w:val="24"/>
                <w:szCs w:val="24"/>
                <w:lang w:val="es-MX"/>
                <w14:ligatures w14:val="none"/>
              </w:rPr>
              <w:t>William Castillo Rivera</w:t>
            </w:r>
            <w:r w:rsidRPr="000B4290">
              <w:rPr>
                <w:rFonts w:ascii="Times New Roman" w:eastAsia="Times New Roman" w:hAnsi="Times New Roman" w:cs="Times New Roman"/>
                <w:kern w:val="0"/>
                <w:sz w:val="24"/>
                <w:szCs w:val="24"/>
                <w14:ligatures w14:val="none"/>
              </w:rPr>
              <w:t> </w:t>
            </w:r>
            <w:r w:rsidRPr="000B4290">
              <w:rPr>
                <w:rFonts w:ascii="Bookman Old Style" w:eastAsia="Times New Roman" w:hAnsi="Bookman Old Style" w:cs="Segoe UI"/>
                <w:kern w:val="0"/>
                <w:sz w:val="24"/>
                <w:szCs w:val="24"/>
                <w14:ligatures w14:val="none"/>
              </w:rPr>
              <w:t> </w:t>
            </w:r>
          </w:p>
        </w:tc>
      </w:tr>
    </w:tbl>
    <w:p w14:paraId="0443B57C" w14:textId="5D0766D9" w:rsidR="00624A12" w:rsidRPr="000B4290" w:rsidRDefault="00624A12" w:rsidP="00F376AC">
      <w:pPr>
        <w:pStyle w:val="m-7970780904105785642xxmsolistparagraph"/>
        <w:spacing w:before="0" w:beforeAutospacing="0" w:after="0" w:afterAutospacing="0"/>
        <w:jc w:val="both"/>
        <w:rPr>
          <w:rFonts w:ascii="Bookman Old Style" w:hAnsi="Bookman Old Style"/>
          <w:lang w:val="es-MX"/>
        </w:rPr>
      </w:pPr>
    </w:p>
    <w:p w14:paraId="374DD01A" w14:textId="510DB4E8" w:rsidR="00013026" w:rsidRPr="000B4290" w:rsidRDefault="00B91931" w:rsidP="00B91931">
      <w:pPr>
        <w:pStyle w:val="m-7970780904105785642xxmsolistparagraph"/>
        <w:spacing w:before="0" w:beforeAutospacing="0" w:after="0" w:afterAutospacing="0"/>
        <w:ind w:left="21"/>
        <w:jc w:val="center"/>
        <w:rPr>
          <w:rFonts w:ascii="Bookman Old Style" w:hAnsi="Bookman Old Style"/>
          <w:b/>
          <w:bCs/>
        </w:rPr>
      </w:pPr>
      <w:r w:rsidRPr="000B4290">
        <w:rPr>
          <w:rFonts w:ascii="Bookman Old Style" w:hAnsi="Bookman Old Style"/>
          <w:b/>
          <w:bCs/>
        </w:rPr>
        <w:t>AGENDA</w:t>
      </w:r>
    </w:p>
    <w:p w14:paraId="5C2B8CC2" w14:textId="77777777" w:rsidR="00013026" w:rsidRPr="000B4290" w:rsidRDefault="00013026" w:rsidP="00F376AC">
      <w:pPr>
        <w:pStyle w:val="m-7970780904105785642xxmsolistparagraph"/>
        <w:spacing w:before="0" w:beforeAutospacing="0" w:after="0" w:afterAutospacing="0"/>
        <w:ind w:left="21"/>
        <w:jc w:val="both"/>
        <w:rPr>
          <w:rFonts w:ascii="Bookman Old Style" w:hAnsi="Bookman Old Style"/>
        </w:rPr>
      </w:pPr>
    </w:p>
    <w:p w14:paraId="5CC6826D" w14:textId="5FA18EA0" w:rsidR="00D85F9D" w:rsidRPr="009E257A" w:rsidRDefault="00D85F9D" w:rsidP="009E257A">
      <w:pPr>
        <w:pStyle w:val="ListParagraph"/>
        <w:numPr>
          <w:ilvl w:val="0"/>
          <w:numId w:val="51"/>
        </w:numPr>
        <w:spacing w:after="0" w:line="240" w:lineRule="auto"/>
        <w:jc w:val="both"/>
        <w:rPr>
          <w:rFonts w:ascii="Bookman Old Style" w:eastAsia="Times New Roman" w:hAnsi="Bookman Old Style"/>
          <w:color w:val="000000"/>
          <w:sz w:val="24"/>
          <w:szCs w:val="24"/>
        </w:rPr>
      </w:pPr>
      <w:r w:rsidRPr="009E257A">
        <w:rPr>
          <w:rFonts w:ascii="Bookman Old Style" w:eastAsia="Times New Roman" w:hAnsi="Bookman Old Style"/>
          <w:color w:val="000000"/>
          <w:sz w:val="24"/>
          <w:szCs w:val="24"/>
        </w:rPr>
        <w:t>Saludo y bienvenida</w:t>
      </w:r>
      <w:r w:rsidR="006A375D" w:rsidRPr="009E257A">
        <w:rPr>
          <w:rFonts w:ascii="Bookman Old Style" w:eastAsia="Times New Roman" w:hAnsi="Bookman Old Style"/>
          <w:color w:val="000000"/>
          <w:sz w:val="24"/>
          <w:szCs w:val="24"/>
        </w:rPr>
        <w:t>.</w:t>
      </w:r>
    </w:p>
    <w:p w14:paraId="46866C22" w14:textId="3E422701" w:rsidR="00D85F9D" w:rsidRPr="009E257A" w:rsidRDefault="00D85F9D" w:rsidP="009E257A">
      <w:pPr>
        <w:pStyle w:val="ListParagraph"/>
        <w:numPr>
          <w:ilvl w:val="0"/>
          <w:numId w:val="51"/>
        </w:numPr>
        <w:spacing w:after="0" w:line="240" w:lineRule="auto"/>
        <w:jc w:val="both"/>
        <w:rPr>
          <w:rFonts w:ascii="Bookman Old Style" w:eastAsia="Times New Roman" w:hAnsi="Bookman Old Style"/>
          <w:color w:val="000000"/>
          <w:sz w:val="24"/>
          <w:szCs w:val="24"/>
        </w:rPr>
      </w:pPr>
      <w:r w:rsidRPr="009E257A">
        <w:rPr>
          <w:rFonts w:ascii="Bookman Old Style" w:eastAsia="Times New Roman" w:hAnsi="Bookman Old Style"/>
          <w:color w:val="000000"/>
          <w:sz w:val="24"/>
          <w:szCs w:val="24"/>
        </w:rPr>
        <w:t xml:space="preserve">Establecimiento de </w:t>
      </w:r>
      <w:r w:rsidR="00254E9A" w:rsidRPr="009E257A">
        <w:rPr>
          <w:rFonts w:ascii="Bookman Old Style" w:eastAsia="Times New Roman" w:hAnsi="Bookman Old Style"/>
          <w:i/>
          <w:iCs/>
          <w:color w:val="000000"/>
          <w:sz w:val="24"/>
          <w:szCs w:val="24"/>
        </w:rPr>
        <w:t>quorum</w:t>
      </w:r>
      <w:r w:rsidR="006A375D" w:rsidRPr="009E257A">
        <w:rPr>
          <w:rFonts w:ascii="Bookman Old Style" w:eastAsia="Times New Roman" w:hAnsi="Bookman Old Style"/>
          <w:color w:val="000000"/>
          <w:sz w:val="24"/>
          <w:szCs w:val="24"/>
        </w:rPr>
        <w:t>.</w:t>
      </w:r>
    </w:p>
    <w:p w14:paraId="2DEF3AB4" w14:textId="0ADF2669" w:rsidR="00D85F9D" w:rsidRPr="009E257A" w:rsidRDefault="00D85F9D" w:rsidP="009E257A">
      <w:pPr>
        <w:pStyle w:val="ListParagraph"/>
        <w:numPr>
          <w:ilvl w:val="0"/>
          <w:numId w:val="51"/>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Reflexiones sobre el II Seminario Internacional Justicia con Perspectiva de Género: Un paso hacia la Igualdad</w:t>
      </w:r>
      <w:r w:rsidR="006A375D" w:rsidRPr="009E257A">
        <w:rPr>
          <w:rFonts w:ascii="Bookman Old Style" w:eastAsia="Times New Roman" w:hAnsi="Bookman Old Style"/>
          <w:color w:val="000000"/>
          <w:sz w:val="24"/>
          <w:szCs w:val="24"/>
          <w:lang w:val="es-PR"/>
        </w:rPr>
        <w:t>.</w:t>
      </w:r>
    </w:p>
    <w:p w14:paraId="4DABE9E0" w14:textId="2DD143D7" w:rsidR="00D85F9D" w:rsidRPr="009E257A" w:rsidRDefault="00D85F9D" w:rsidP="009E257A">
      <w:pPr>
        <w:pStyle w:val="ListParagraph"/>
        <w:numPr>
          <w:ilvl w:val="0"/>
          <w:numId w:val="51"/>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Informe de la Comisionada Representante en la Comisión de Coordinación y Seguimiento de la Cumbre Judicial Iberoamericana</w:t>
      </w:r>
    </w:p>
    <w:p w14:paraId="57381216" w14:textId="502463B3" w:rsidR="00D85F9D" w:rsidRPr="009E257A" w:rsidRDefault="00D85F9D" w:rsidP="009E257A">
      <w:pPr>
        <w:pStyle w:val="ListParagraph"/>
        <w:numPr>
          <w:ilvl w:val="0"/>
          <w:numId w:val="51"/>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Informe de situación del plan de trabajo del presente bienio y contenido del Informe a presentarse en la Segunda Reunión Preparatoria, Madrid 2025</w:t>
      </w:r>
      <w:r w:rsidR="006A375D" w:rsidRPr="009E257A">
        <w:rPr>
          <w:rFonts w:ascii="Bookman Old Style" w:eastAsia="Times New Roman" w:hAnsi="Bookman Old Style"/>
          <w:color w:val="000000"/>
          <w:sz w:val="24"/>
          <w:szCs w:val="24"/>
          <w:lang w:val="es-PR"/>
        </w:rPr>
        <w:t>.</w:t>
      </w:r>
    </w:p>
    <w:p w14:paraId="1D1ABC6C" w14:textId="1F11A6A4" w:rsidR="00D85F9D" w:rsidRPr="009E257A" w:rsidRDefault="00D85F9D" w:rsidP="009E257A">
      <w:pPr>
        <w:pStyle w:val="ListParagraph"/>
        <w:numPr>
          <w:ilvl w:val="1"/>
          <w:numId w:val="51"/>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Objetivo1: Difusión</w:t>
      </w:r>
    </w:p>
    <w:p w14:paraId="25BB3A53" w14:textId="0332A88A" w:rsidR="00D85F9D" w:rsidRPr="009E257A" w:rsidRDefault="00D85F9D" w:rsidP="009E257A">
      <w:pPr>
        <w:pStyle w:val="ListParagraph"/>
        <w:numPr>
          <w:ilvl w:val="0"/>
          <w:numId w:val="52"/>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Acuerdos y alianzas</w:t>
      </w:r>
    </w:p>
    <w:p w14:paraId="1AB959BF" w14:textId="49786A22" w:rsidR="00D85F9D" w:rsidRPr="009E257A" w:rsidRDefault="00D85F9D" w:rsidP="009E257A">
      <w:pPr>
        <w:pStyle w:val="ListParagraph"/>
        <w:numPr>
          <w:ilvl w:val="0"/>
          <w:numId w:val="52"/>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Impulsar esfuerzos educativos, actividades y campañas de difusión pública</w:t>
      </w:r>
    </w:p>
    <w:p w14:paraId="53B4B4D3" w14:textId="2B8C7671" w:rsidR="00D85F9D" w:rsidRPr="009E257A" w:rsidRDefault="00D85F9D" w:rsidP="009E257A">
      <w:pPr>
        <w:pStyle w:val="ListParagraph"/>
        <w:numPr>
          <w:ilvl w:val="0"/>
          <w:numId w:val="52"/>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II Seminario Internacional Justicia con Perspectiva de Género</w:t>
      </w:r>
    </w:p>
    <w:p w14:paraId="7A6A4701" w14:textId="46A8A099" w:rsidR="00F735FD" w:rsidRDefault="00D85F9D" w:rsidP="009E257A">
      <w:pPr>
        <w:spacing w:after="0" w:line="240" w:lineRule="auto"/>
        <w:ind w:left="1800"/>
        <w:jc w:val="both"/>
        <w:rPr>
          <w:rFonts w:ascii="Bookman Old Style" w:eastAsia="Times New Roman" w:hAnsi="Bookman Old Style" w:cs="Times New Roman"/>
          <w:color w:val="000000"/>
          <w:kern w:val="0"/>
          <w:sz w:val="24"/>
          <w:szCs w:val="24"/>
          <w:lang w:val="es-PR"/>
          <w14:ligatures w14:val="none"/>
        </w:rPr>
      </w:pPr>
      <w:r w:rsidRPr="00D85F9D">
        <w:rPr>
          <w:rFonts w:ascii="Bookman Old Style" w:eastAsia="Times New Roman" w:hAnsi="Bookman Old Style" w:cs="Times New Roman"/>
          <w:color w:val="000000"/>
          <w:kern w:val="0"/>
          <w:sz w:val="24"/>
          <w:szCs w:val="24"/>
          <w:lang w:val="es-PR"/>
          <w14:ligatures w14:val="none"/>
        </w:rPr>
        <w:t>4. II Taller práctico sobre redacción de sentencias con perspectiva de género</w:t>
      </w:r>
    </w:p>
    <w:p w14:paraId="0313117B" w14:textId="4E25D55D" w:rsidR="00D85F9D" w:rsidRPr="009E257A" w:rsidRDefault="006A375D" w:rsidP="009E257A">
      <w:pPr>
        <w:spacing w:after="0" w:line="240" w:lineRule="auto"/>
        <w:ind w:left="1800"/>
        <w:jc w:val="both"/>
        <w:rPr>
          <w:rFonts w:ascii="Bookman Old Style" w:eastAsia="Times New Roman" w:hAnsi="Bookman Old Style"/>
          <w:color w:val="000000"/>
          <w:sz w:val="24"/>
          <w:szCs w:val="24"/>
          <w:lang w:val="es-PR"/>
        </w:rPr>
      </w:pPr>
      <w:r>
        <w:rPr>
          <w:rFonts w:ascii="Bookman Old Style" w:eastAsia="Times New Roman" w:hAnsi="Bookman Old Style"/>
          <w:color w:val="000000"/>
          <w:sz w:val="24"/>
          <w:szCs w:val="24"/>
          <w:lang w:val="es-PR"/>
        </w:rPr>
        <w:t xml:space="preserve">5. </w:t>
      </w:r>
      <w:r w:rsidR="00D85F9D" w:rsidRPr="009E257A">
        <w:rPr>
          <w:rFonts w:ascii="Bookman Old Style" w:eastAsia="Times New Roman" w:hAnsi="Bookman Old Style"/>
          <w:color w:val="000000"/>
          <w:sz w:val="24"/>
          <w:szCs w:val="24"/>
          <w:lang w:val="es-PR"/>
        </w:rPr>
        <w:t>Premio a la Igualdad: Reconocimiento Iberoamericano de Sentencias con Perspectiva de Género</w:t>
      </w:r>
    </w:p>
    <w:p w14:paraId="0D925E00" w14:textId="1C772B14" w:rsidR="00D85F9D" w:rsidRPr="009E257A" w:rsidRDefault="006A375D" w:rsidP="009E257A">
      <w:pPr>
        <w:spacing w:after="0" w:line="240" w:lineRule="auto"/>
        <w:ind w:left="1800"/>
        <w:jc w:val="both"/>
        <w:rPr>
          <w:rFonts w:ascii="Bookman Old Style" w:eastAsia="Times New Roman" w:hAnsi="Bookman Old Style"/>
          <w:color w:val="000000"/>
          <w:sz w:val="24"/>
          <w:szCs w:val="24"/>
          <w:lang w:val="es-PR"/>
        </w:rPr>
      </w:pPr>
      <w:r>
        <w:rPr>
          <w:rFonts w:ascii="Bookman Old Style" w:eastAsia="Times New Roman" w:hAnsi="Bookman Old Style"/>
          <w:color w:val="000000"/>
          <w:sz w:val="24"/>
          <w:szCs w:val="24"/>
          <w:lang w:val="es-PR"/>
        </w:rPr>
        <w:t xml:space="preserve">6. </w:t>
      </w:r>
      <w:r w:rsidR="00D85F9D" w:rsidRPr="009E257A">
        <w:rPr>
          <w:rFonts w:ascii="Bookman Old Style" w:eastAsia="Times New Roman" w:hAnsi="Bookman Old Style"/>
          <w:color w:val="000000"/>
          <w:sz w:val="24"/>
          <w:szCs w:val="24"/>
          <w:lang w:val="es-PR"/>
        </w:rPr>
        <w:t>Registro Iberoamericano de Femicidios/Feminicidios</w:t>
      </w:r>
    </w:p>
    <w:p w14:paraId="432CCFF6" w14:textId="22BC4D06" w:rsidR="00D85F9D" w:rsidRPr="009E257A" w:rsidRDefault="00D85F9D" w:rsidP="009E257A">
      <w:pPr>
        <w:pStyle w:val="ListParagraph"/>
        <w:numPr>
          <w:ilvl w:val="1"/>
          <w:numId w:val="51"/>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Objetivo 2: Transversalización</w:t>
      </w:r>
    </w:p>
    <w:p w14:paraId="2932F66C" w14:textId="2CE39FD8" w:rsidR="00D85F9D" w:rsidRPr="009E257A" w:rsidRDefault="00D85F9D" w:rsidP="009E257A">
      <w:pPr>
        <w:pStyle w:val="ListParagraph"/>
        <w:numPr>
          <w:ilvl w:val="0"/>
          <w:numId w:val="53"/>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Encuentro Iberoamericano de las estructuras u oficinas de Igualdad</w:t>
      </w:r>
    </w:p>
    <w:p w14:paraId="23244FD9" w14:textId="3377F1F1" w:rsidR="00D85F9D" w:rsidRPr="009E257A" w:rsidRDefault="00D85F9D" w:rsidP="009E257A">
      <w:pPr>
        <w:pStyle w:val="ListParagraph"/>
        <w:numPr>
          <w:ilvl w:val="0"/>
          <w:numId w:val="53"/>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 xml:space="preserve">Crear un banco de datos sobre Recursos de la </w:t>
      </w:r>
      <w:proofErr w:type="spellStart"/>
      <w:r w:rsidRPr="009E257A">
        <w:rPr>
          <w:rFonts w:ascii="Bookman Old Style" w:eastAsia="Times New Roman" w:hAnsi="Bookman Old Style"/>
          <w:color w:val="000000"/>
          <w:sz w:val="24"/>
          <w:szCs w:val="24"/>
          <w:lang w:val="es-PR"/>
        </w:rPr>
        <w:t>CPGyAJ</w:t>
      </w:r>
      <w:proofErr w:type="spellEnd"/>
    </w:p>
    <w:p w14:paraId="4317FDAA" w14:textId="1B89878A" w:rsidR="00D85F9D" w:rsidRPr="009E257A" w:rsidRDefault="00D85F9D" w:rsidP="009E257A">
      <w:pPr>
        <w:pStyle w:val="ListParagraph"/>
        <w:numPr>
          <w:ilvl w:val="0"/>
          <w:numId w:val="51"/>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Recomendaciones para futuras integraciones de la Comisión</w:t>
      </w:r>
      <w:r w:rsidR="006A375D">
        <w:rPr>
          <w:rFonts w:ascii="Bookman Old Style" w:eastAsia="Times New Roman" w:hAnsi="Bookman Old Style"/>
          <w:color w:val="000000"/>
          <w:sz w:val="24"/>
          <w:szCs w:val="24"/>
          <w:lang w:val="es-PR"/>
        </w:rPr>
        <w:t>.</w:t>
      </w:r>
    </w:p>
    <w:p w14:paraId="26A5E67A" w14:textId="06217C92" w:rsidR="002405C9" w:rsidRPr="009E257A" w:rsidRDefault="00D85F9D" w:rsidP="009E257A">
      <w:pPr>
        <w:pStyle w:val="ListParagraph"/>
        <w:numPr>
          <w:ilvl w:val="0"/>
          <w:numId w:val="51"/>
        </w:numPr>
        <w:spacing w:after="0" w:line="240" w:lineRule="auto"/>
        <w:jc w:val="both"/>
        <w:rPr>
          <w:rFonts w:ascii="Bookman Old Style" w:eastAsia="Times New Roman" w:hAnsi="Bookman Old Style"/>
          <w:color w:val="000000"/>
          <w:sz w:val="24"/>
          <w:szCs w:val="24"/>
          <w:lang w:val="es-PR"/>
        </w:rPr>
      </w:pPr>
      <w:r w:rsidRPr="009E257A">
        <w:rPr>
          <w:rFonts w:ascii="Bookman Old Style" w:eastAsia="Times New Roman" w:hAnsi="Bookman Old Style"/>
          <w:color w:val="000000"/>
          <w:sz w:val="24"/>
          <w:szCs w:val="24"/>
          <w:lang w:val="es-PR"/>
        </w:rPr>
        <w:t>Otros asuntos</w:t>
      </w:r>
      <w:r w:rsidR="006A375D">
        <w:rPr>
          <w:rFonts w:ascii="Bookman Old Style" w:eastAsia="Times New Roman" w:hAnsi="Bookman Old Style"/>
          <w:color w:val="000000"/>
          <w:sz w:val="24"/>
          <w:szCs w:val="24"/>
          <w:lang w:val="es-PR"/>
        </w:rPr>
        <w:t>.</w:t>
      </w:r>
    </w:p>
    <w:p w14:paraId="30A3F66F" w14:textId="77777777" w:rsidR="0038031C" w:rsidRPr="000B4290" w:rsidRDefault="0038031C" w:rsidP="00F376AC">
      <w:pPr>
        <w:spacing w:after="0" w:line="240" w:lineRule="auto"/>
        <w:jc w:val="both"/>
        <w:rPr>
          <w:rFonts w:ascii="Bookman Old Style" w:hAnsi="Bookman Old Style"/>
          <w:sz w:val="24"/>
          <w:szCs w:val="24"/>
          <w:u w:val="single"/>
          <w:lang w:val="es-PR"/>
        </w:rPr>
      </w:pPr>
    </w:p>
    <w:p w14:paraId="4D557BAB" w14:textId="77777777" w:rsidR="0038031C" w:rsidRPr="000B4290" w:rsidRDefault="0038031C" w:rsidP="008A5105">
      <w:pPr>
        <w:spacing w:after="0" w:line="240" w:lineRule="auto"/>
        <w:jc w:val="center"/>
        <w:rPr>
          <w:rFonts w:ascii="Bookman Old Style" w:hAnsi="Bookman Old Style"/>
          <w:b/>
          <w:bCs/>
          <w:sz w:val="24"/>
          <w:szCs w:val="24"/>
          <w:lang w:val="es-PR"/>
        </w:rPr>
      </w:pPr>
      <w:r w:rsidRPr="000B4290">
        <w:rPr>
          <w:rFonts w:ascii="Bookman Old Style" w:hAnsi="Bookman Old Style"/>
          <w:b/>
          <w:bCs/>
          <w:sz w:val="24"/>
          <w:szCs w:val="24"/>
          <w:lang w:val="es-PR"/>
        </w:rPr>
        <w:lastRenderedPageBreak/>
        <w:t>DESARROLLO DE LA REUNIÓN</w:t>
      </w:r>
    </w:p>
    <w:p w14:paraId="7CD4D18D" w14:textId="77777777" w:rsidR="00991FF4" w:rsidRPr="000B4290" w:rsidRDefault="00991FF4" w:rsidP="00F376AC">
      <w:pPr>
        <w:spacing w:after="0" w:line="240" w:lineRule="auto"/>
        <w:jc w:val="both"/>
        <w:rPr>
          <w:rFonts w:ascii="Bookman Old Style" w:hAnsi="Bookman Old Style"/>
          <w:b/>
          <w:bCs/>
          <w:sz w:val="24"/>
          <w:szCs w:val="24"/>
          <w:lang w:val="es-419"/>
        </w:rPr>
      </w:pPr>
    </w:p>
    <w:p w14:paraId="55F9AF06" w14:textId="2D8D13F5" w:rsidR="000B4290" w:rsidRDefault="000B4290" w:rsidP="000B4290">
      <w:pPr>
        <w:spacing w:after="0" w:line="240" w:lineRule="auto"/>
        <w:jc w:val="both"/>
        <w:rPr>
          <w:rFonts w:ascii="Bookman Old Style" w:hAnsi="Bookman Old Style" w:cs="Times New Roman"/>
          <w:sz w:val="24"/>
          <w:szCs w:val="24"/>
          <w:lang w:val="es-PR"/>
        </w:rPr>
      </w:pPr>
      <w:r w:rsidRPr="000B4290">
        <w:rPr>
          <w:rFonts w:ascii="Bookman Old Style" w:hAnsi="Bookman Old Style" w:cs="Times New Roman"/>
          <w:sz w:val="24"/>
          <w:szCs w:val="24"/>
          <w:lang w:val="es-PR"/>
        </w:rPr>
        <w:t xml:space="preserve">Al inicio de la reunión, luego de saludar y establecer el </w:t>
      </w:r>
      <w:r w:rsidRPr="000B4290">
        <w:rPr>
          <w:rFonts w:ascii="Bookman Old Style" w:hAnsi="Bookman Old Style" w:cs="Times New Roman"/>
          <w:i/>
          <w:iCs/>
          <w:sz w:val="24"/>
          <w:szCs w:val="24"/>
          <w:lang w:val="es-PR"/>
        </w:rPr>
        <w:t>quorum,</w:t>
      </w:r>
      <w:r w:rsidRPr="000B4290">
        <w:rPr>
          <w:rFonts w:ascii="Bookman Old Style" w:hAnsi="Bookman Old Style" w:cs="Times New Roman"/>
          <w:sz w:val="24"/>
          <w:szCs w:val="24"/>
          <w:lang w:val="es-PR"/>
        </w:rPr>
        <w:t xml:space="preserve"> se aprobó la orden del día. </w:t>
      </w:r>
    </w:p>
    <w:p w14:paraId="18437C31" w14:textId="700023A3" w:rsidR="007124EB" w:rsidRDefault="007124EB" w:rsidP="000B4290">
      <w:pPr>
        <w:spacing w:after="0" w:line="240" w:lineRule="auto"/>
        <w:jc w:val="both"/>
        <w:rPr>
          <w:rFonts w:ascii="Bookman Old Style" w:hAnsi="Bookman Old Style" w:cs="Times New Roman"/>
          <w:sz w:val="24"/>
          <w:szCs w:val="24"/>
          <w:lang w:val="es-PR"/>
        </w:rPr>
      </w:pPr>
    </w:p>
    <w:p w14:paraId="34CDF3EA" w14:textId="4DB4B2CC" w:rsidR="00065005" w:rsidRPr="009E257A" w:rsidRDefault="00065005" w:rsidP="00065005">
      <w:pPr>
        <w:pStyle w:val="paragraph"/>
        <w:numPr>
          <w:ilvl w:val="0"/>
          <w:numId w:val="43"/>
        </w:numPr>
        <w:spacing w:before="0" w:beforeAutospacing="0" w:after="0" w:afterAutospacing="0"/>
        <w:jc w:val="both"/>
        <w:textAlignment w:val="baseline"/>
        <w:rPr>
          <w:rStyle w:val="eop"/>
          <w:rFonts w:ascii="Bookman Old Style" w:hAnsi="Bookman Old Style"/>
          <w:lang w:val="es-ES"/>
        </w:rPr>
      </w:pPr>
      <w:r>
        <w:rPr>
          <w:rStyle w:val="normaltextrun"/>
          <w:rFonts w:ascii="Bookman Old Style" w:hAnsi="Bookman Old Style"/>
          <w:b/>
          <w:bCs/>
          <w:color w:val="000000"/>
          <w:lang w:val="es-ES"/>
        </w:rPr>
        <w:t xml:space="preserve">Bienvenida y Establecimiento de </w:t>
      </w:r>
      <w:r w:rsidR="00254E9A" w:rsidRPr="009E257A">
        <w:rPr>
          <w:rStyle w:val="normaltextrun"/>
          <w:rFonts w:ascii="Bookman Old Style" w:hAnsi="Bookman Old Style"/>
          <w:b/>
          <w:bCs/>
          <w:i/>
          <w:iCs/>
          <w:color w:val="000000"/>
          <w:lang w:val="es-ES"/>
        </w:rPr>
        <w:t>quorum</w:t>
      </w:r>
      <w:r w:rsidRPr="009E257A">
        <w:rPr>
          <w:rStyle w:val="eop"/>
          <w:rFonts w:ascii="Bookman Old Style" w:hAnsi="Bookman Old Style"/>
          <w:color w:val="000000"/>
          <w:lang w:val="es-ES"/>
        </w:rPr>
        <w:t> </w:t>
      </w:r>
    </w:p>
    <w:p w14:paraId="6DDC8CC6" w14:textId="77777777" w:rsidR="00065005" w:rsidRPr="009E257A" w:rsidRDefault="00065005" w:rsidP="00065005">
      <w:pPr>
        <w:pStyle w:val="paragraph"/>
        <w:spacing w:before="0" w:beforeAutospacing="0" w:after="0" w:afterAutospacing="0"/>
        <w:ind w:left="1080"/>
        <w:jc w:val="both"/>
        <w:textAlignment w:val="baseline"/>
        <w:rPr>
          <w:rFonts w:ascii="Bookman Old Style" w:hAnsi="Bookman Old Style"/>
          <w:lang w:val="es-ES"/>
        </w:rPr>
      </w:pPr>
    </w:p>
    <w:p w14:paraId="68607882" w14:textId="18DF8499" w:rsidR="00065005" w:rsidRPr="003A1CDA" w:rsidRDefault="00254E9A" w:rsidP="00065005">
      <w:pPr>
        <w:pStyle w:val="paragraph"/>
        <w:spacing w:before="0" w:beforeAutospacing="0" w:after="0" w:afterAutospacing="0"/>
        <w:jc w:val="both"/>
        <w:textAlignment w:val="baseline"/>
        <w:rPr>
          <w:rStyle w:val="eop"/>
          <w:rFonts w:ascii="Bookman Old Style" w:hAnsi="Bookman Old Style"/>
          <w:lang w:val="es-ES"/>
        </w:rPr>
      </w:pPr>
      <w:r w:rsidRPr="009E257A">
        <w:rPr>
          <w:rStyle w:val="normaltextrun"/>
          <w:rFonts w:ascii="Bookman Old Style" w:hAnsi="Bookman Old Style"/>
          <w:b/>
          <w:bCs/>
          <w:lang w:val="es-ES"/>
        </w:rPr>
        <w:t xml:space="preserve">Puerto Rico. </w:t>
      </w:r>
      <w:r w:rsidR="00065005" w:rsidRPr="009E257A">
        <w:rPr>
          <w:rStyle w:val="normaltextrun"/>
          <w:rFonts w:ascii="Bookman Old Style" w:hAnsi="Bookman Old Style"/>
          <w:b/>
          <w:bCs/>
          <w:lang w:val="es-ES"/>
        </w:rPr>
        <w:t xml:space="preserve">La </w:t>
      </w:r>
      <w:proofErr w:type="gramStart"/>
      <w:r w:rsidR="00065005" w:rsidRPr="009E257A">
        <w:rPr>
          <w:rStyle w:val="normaltextrun"/>
          <w:rFonts w:ascii="Bookman Old Style" w:hAnsi="Bookman Old Style"/>
          <w:b/>
          <w:bCs/>
          <w:lang w:val="es-ES"/>
        </w:rPr>
        <w:t>Presidenta</w:t>
      </w:r>
      <w:proofErr w:type="gramEnd"/>
      <w:r w:rsidR="00065005" w:rsidRPr="009E257A">
        <w:rPr>
          <w:rStyle w:val="normaltextrun"/>
          <w:rFonts w:ascii="Bookman Old Style" w:hAnsi="Bookman Old Style"/>
          <w:b/>
          <w:bCs/>
          <w:lang w:val="es-ES"/>
        </w:rPr>
        <w:t xml:space="preserve"> de la Comisión, Maite D. Oronoz Rodríguez</w:t>
      </w:r>
      <w:r w:rsidR="00065005">
        <w:rPr>
          <w:rStyle w:val="normaltextrun"/>
          <w:rFonts w:ascii="Bookman Old Style" w:hAnsi="Bookman Old Style"/>
          <w:lang w:val="es-ES"/>
        </w:rPr>
        <w:t xml:space="preserve">, </w:t>
      </w:r>
      <w:r w:rsidR="003A1CDA">
        <w:rPr>
          <w:rStyle w:val="normaltextrun"/>
          <w:rFonts w:ascii="Bookman Old Style" w:hAnsi="Bookman Old Style"/>
          <w:lang w:val="es-ES"/>
        </w:rPr>
        <w:t xml:space="preserve">agradeció </w:t>
      </w:r>
      <w:r w:rsidR="00065005">
        <w:rPr>
          <w:rStyle w:val="normaltextrun"/>
          <w:rFonts w:ascii="Bookman Old Style" w:hAnsi="Bookman Old Style"/>
          <w:lang w:val="es-ES"/>
        </w:rPr>
        <w:t xml:space="preserve">brevemente la presencia de todas las comisionadas, incluyendo a la Comisionada Andrea Muñoz y a la Comisionada Clara Martínez de Careaga, ambas presentes en modalidad virtual.  </w:t>
      </w:r>
      <w:r w:rsidR="00065005" w:rsidRPr="00065005">
        <w:rPr>
          <w:rStyle w:val="eop"/>
          <w:rFonts w:ascii="Bookman Old Style" w:hAnsi="Bookman Old Style"/>
          <w:lang w:val="es-PR"/>
        </w:rPr>
        <w:t> </w:t>
      </w:r>
    </w:p>
    <w:p w14:paraId="3A0E43E2" w14:textId="77777777" w:rsidR="00065005" w:rsidRPr="00065005" w:rsidRDefault="00065005" w:rsidP="00065005">
      <w:pPr>
        <w:pStyle w:val="paragraph"/>
        <w:spacing w:before="0" w:beforeAutospacing="0" w:after="0" w:afterAutospacing="0"/>
        <w:jc w:val="both"/>
        <w:textAlignment w:val="baseline"/>
        <w:rPr>
          <w:rFonts w:ascii="Bookman Old Style" w:hAnsi="Bookman Old Style"/>
          <w:lang w:val="es-PR"/>
        </w:rPr>
      </w:pPr>
    </w:p>
    <w:p w14:paraId="57FC0DF5" w14:textId="283C1A12" w:rsidR="00065005" w:rsidRDefault="00065005" w:rsidP="00065005">
      <w:pPr>
        <w:pStyle w:val="paragraph"/>
        <w:spacing w:before="0" w:beforeAutospacing="0" w:after="0" w:afterAutospacing="0"/>
        <w:jc w:val="both"/>
        <w:textAlignment w:val="baseline"/>
        <w:rPr>
          <w:rStyle w:val="eop"/>
          <w:rFonts w:ascii="Bookman Old Style" w:hAnsi="Bookman Old Style"/>
          <w:lang w:val="es-PR"/>
        </w:rPr>
      </w:pPr>
      <w:r>
        <w:rPr>
          <w:rStyle w:val="normaltextrun"/>
          <w:rFonts w:ascii="Bookman Old Style" w:hAnsi="Bookman Old Style"/>
          <w:lang w:val="es-ES"/>
        </w:rPr>
        <w:t xml:space="preserve">La </w:t>
      </w:r>
      <w:proofErr w:type="gramStart"/>
      <w:r>
        <w:rPr>
          <w:rStyle w:val="normaltextrun"/>
          <w:rFonts w:ascii="Bookman Old Style" w:hAnsi="Bookman Old Style"/>
          <w:lang w:val="es-ES"/>
        </w:rPr>
        <w:t>Secretaria Técnica</w:t>
      </w:r>
      <w:proofErr w:type="gramEnd"/>
      <w:r>
        <w:rPr>
          <w:rStyle w:val="normaltextrun"/>
          <w:rFonts w:ascii="Bookman Old Style" w:hAnsi="Bookman Old Style"/>
          <w:lang w:val="es-ES"/>
        </w:rPr>
        <w:t xml:space="preserve"> </w:t>
      </w:r>
      <w:r w:rsidR="00254E9A">
        <w:rPr>
          <w:rStyle w:val="normaltextrun"/>
          <w:rFonts w:ascii="Bookman Old Style" w:hAnsi="Bookman Old Style"/>
          <w:lang w:val="es-ES"/>
        </w:rPr>
        <w:t xml:space="preserve">de la Comisión, </w:t>
      </w:r>
      <w:r>
        <w:rPr>
          <w:rStyle w:val="normaltextrun"/>
          <w:rFonts w:ascii="Bookman Old Style" w:hAnsi="Bookman Old Style"/>
          <w:lang w:val="es-ES"/>
        </w:rPr>
        <w:t>Zaira Girón Anadón</w:t>
      </w:r>
      <w:r w:rsidR="00254E9A">
        <w:rPr>
          <w:rStyle w:val="normaltextrun"/>
          <w:rFonts w:ascii="Bookman Old Style" w:hAnsi="Bookman Old Style"/>
          <w:lang w:val="es-ES"/>
        </w:rPr>
        <w:t>,</w:t>
      </w:r>
      <w:r>
        <w:rPr>
          <w:rStyle w:val="normaltextrun"/>
          <w:rFonts w:ascii="Bookman Old Style" w:hAnsi="Bookman Old Style"/>
          <w:lang w:val="es-ES"/>
        </w:rPr>
        <w:t xml:space="preserve"> present</w:t>
      </w:r>
      <w:r w:rsidR="003A1CDA">
        <w:rPr>
          <w:rStyle w:val="normaltextrun"/>
          <w:rFonts w:ascii="Bookman Old Style" w:hAnsi="Bookman Old Style"/>
          <w:lang w:val="es-ES"/>
        </w:rPr>
        <w:t>ó</w:t>
      </w:r>
      <w:r>
        <w:rPr>
          <w:rStyle w:val="normaltextrun"/>
          <w:rFonts w:ascii="Bookman Old Style" w:hAnsi="Bookman Old Style"/>
          <w:lang w:val="es-ES"/>
        </w:rPr>
        <w:t xml:space="preserve"> </w:t>
      </w:r>
      <w:r w:rsidR="003A1CDA">
        <w:rPr>
          <w:rStyle w:val="normaltextrun"/>
          <w:rFonts w:ascii="Bookman Old Style" w:hAnsi="Bookman Old Style"/>
          <w:lang w:val="es-ES"/>
        </w:rPr>
        <w:t>l</w:t>
      </w:r>
      <w:r w:rsidR="00254E9A">
        <w:rPr>
          <w:rStyle w:val="normaltextrun"/>
          <w:rFonts w:ascii="Bookman Old Style" w:hAnsi="Bookman Old Style"/>
          <w:lang w:val="es-ES"/>
        </w:rPr>
        <w:t>a</w:t>
      </w:r>
      <w:r>
        <w:rPr>
          <w:rStyle w:val="normaltextrun"/>
          <w:rFonts w:ascii="Bookman Old Style" w:hAnsi="Bookman Old Style"/>
          <w:lang w:val="es-ES"/>
        </w:rPr>
        <w:t xml:space="preserve"> Orden del Día de la reunión</w:t>
      </w:r>
      <w:r w:rsidR="003A1CDA">
        <w:rPr>
          <w:rStyle w:val="normaltextrun"/>
          <w:rFonts w:ascii="Bookman Old Style" w:hAnsi="Bookman Old Style"/>
          <w:lang w:val="es-ES"/>
        </w:rPr>
        <w:t xml:space="preserve">, aprobada sin objeciones. </w:t>
      </w:r>
    </w:p>
    <w:p w14:paraId="50641B20" w14:textId="77777777" w:rsidR="007124EB" w:rsidRPr="000B4290" w:rsidRDefault="007124EB" w:rsidP="000B4290">
      <w:pPr>
        <w:spacing w:after="0" w:line="240" w:lineRule="auto"/>
        <w:jc w:val="both"/>
        <w:rPr>
          <w:rFonts w:ascii="Bookman Old Style" w:hAnsi="Bookman Old Style" w:cs="Times New Roman"/>
          <w:sz w:val="24"/>
          <w:szCs w:val="24"/>
          <w:lang w:val="es-PR"/>
        </w:rPr>
      </w:pPr>
    </w:p>
    <w:p w14:paraId="5C02E579" w14:textId="061A901F" w:rsidR="00065005" w:rsidRPr="00065005" w:rsidRDefault="00065005" w:rsidP="00065005">
      <w:pPr>
        <w:pStyle w:val="paragraph"/>
        <w:numPr>
          <w:ilvl w:val="0"/>
          <w:numId w:val="43"/>
        </w:numPr>
        <w:spacing w:before="0" w:beforeAutospacing="0" w:after="0" w:afterAutospacing="0"/>
        <w:jc w:val="both"/>
        <w:textAlignment w:val="baseline"/>
        <w:rPr>
          <w:rStyle w:val="eop"/>
          <w:rFonts w:ascii="Bookman Old Style" w:hAnsi="Bookman Old Style" w:cs="Segoe UI"/>
          <w:lang w:val="es-PR"/>
        </w:rPr>
      </w:pPr>
      <w:r>
        <w:rPr>
          <w:rStyle w:val="normaltextrun"/>
          <w:rFonts w:ascii="Bookman Old Style" w:hAnsi="Bookman Old Style" w:cs="Segoe UI"/>
          <w:b/>
          <w:bCs/>
          <w:color w:val="000000"/>
          <w:lang w:val="es-PR"/>
        </w:rPr>
        <w:t>Reflexiones sobre el II Seminario Internacional Justicia con Perspectiva de Género: Un paso hacia la Igualdad</w:t>
      </w:r>
      <w:r w:rsidRPr="00065005">
        <w:rPr>
          <w:rStyle w:val="eop"/>
          <w:rFonts w:ascii="Bookman Old Style" w:hAnsi="Bookman Old Style" w:cs="Segoe UI"/>
          <w:color w:val="000000"/>
          <w:lang w:val="es-PR"/>
        </w:rPr>
        <w:t> </w:t>
      </w:r>
    </w:p>
    <w:p w14:paraId="4417AB96" w14:textId="77777777" w:rsidR="00065005" w:rsidRPr="00065005" w:rsidRDefault="00065005" w:rsidP="00065005">
      <w:pPr>
        <w:pStyle w:val="paragraph"/>
        <w:spacing w:before="0" w:beforeAutospacing="0" w:after="0" w:afterAutospacing="0"/>
        <w:ind w:left="1080"/>
        <w:jc w:val="both"/>
        <w:textAlignment w:val="baseline"/>
        <w:rPr>
          <w:rFonts w:ascii="Bookman Old Style" w:hAnsi="Bookman Old Style" w:cs="Segoe UI"/>
          <w:lang w:val="es-PR"/>
        </w:rPr>
      </w:pPr>
    </w:p>
    <w:p w14:paraId="762A4359" w14:textId="4E79E8F9" w:rsidR="00065005" w:rsidRDefault="00254E9A" w:rsidP="00065005">
      <w:pPr>
        <w:pStyle w:val="paragraph"/>
        <w:spacing w:before="0" w:beforeAutospacing="0" w:after="0" w:afterAutospacing="0"/>
        <w:jc w:val="both"/>
        <w:textAlignment w:val="baseline"/>
        <w:rPr>
          <w:rStyle w:val="eop"/>
          <w:rFonts w:ascii="Bookman Old Style" w:hAnsi="Bookman Old Style" w:cs="Segoe UI"/>
          <w:lang w:val="es-PR"/>
        </w:rPr>
      </w:pPr>
      <w:r w:rsidRPr="009E257A">
        <w:rPr>
          <w:rStyle w:val="normaltextrun"/>
          <w:rFonts w:ascii="Bookman Old Style" w:hAnsi="Bookman Old Style" w:cs="Segoe UI"/>
          <w:b/>
          <w:bCs/>
          <w:lang w:val="es-ES"/>
        </w:rPr>
        <w:t xml:space="preserve">Puerto Rico. </w:t>
      </w:r>
      <w:r w:rsidR="00065005" w:rsidRPr="009E257A">
        <w:rPr>
          <w:rStyle w:val="normaltextrun"/>
          <w:rFonts w:ascii="Bookman Old Style" w:hAnsi="Bookman Old Style" w:cs="Segoe UI"/>
          <w:b/>
          <w:bCs/>
          <w:lang w:val="es-ES"/>
        </w:rPr>
        <w:t xml:space="preserve">La </w:t>
      </w:r>
      <w:proofErr w:type="gramStart"/>
      <w:r w:rsidR="00065005" w:rsidRPr="009E257A">
        <w:rPr>
          <w:rStyle w:val="normaltextrun"/>
          <w:rFonts w:ascii="Bookman Old Style" w:hAnsi="Bookman Old Style" w:cs="Segoe UI"/>
          <w:b/>
          <w:bCs/>
          <w:lang w:val="es-ES"/>
        </w:rPr>
        <w:t>Presidenta</w:t>
      </w:r>
      <w:proofErr w:type="gramEnd"/>
      <w:r w:rsidR="00065005" w:rsidRPr="009E257A">
        <w:rPr>
          <w:rStyle w:val="normaltextrun"/>
          <w:rFonts w:ascii="Bookman Old Style" w:hAnsi="Bookman Old Style" w:cs="Segoe UI"/>
          <w:b/>
          <w:bCs/>
          <w:lang w:val="es-ES"/>
        </w:rPr>
        <w:t xml:space="preserve"> de la Comisión, Maite D. Oronoz Rodríguez</w:t>
      </w:r>
      <w:r>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invita a las Comisionadas a expresar sus reflexiones e impresiones sobre el </w:t>
      </w:r>
      <w:r w:rsidR="00065005" w:rsidRPr="009E257A">
        <w:rPr>
          <w:rStyle w:val="normaltextrun"/>
          <w:rFonts w:ascii="Bookman Old Style" w:hAnsi="Bookman Old Style" w:cs="Segoe UI"/>
          <w:i/>
          <w:iCs/>
          <w:lang w:val="es-ES"/>
        </w:rPr>
        <w:t>II Seminario Internacional Justicia con Perspectiva de Género: Un Paso a la Igualdad</w:t>
      </w:r>
      <w:r>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celebrado los días 25 y 26 de noviembre de 2024.   </w:t>
      </w:r>
      <w:r w:rsidR="00065005" w:rsidRPr="00065005">
        <w:rPr>
          <w:rStyle w:val="eop"/>
          <w:rFonts w:ascii="Bookman Old Style" w:hAnsi="Bookman Old Style" w:cs="Segoe UI"/>
          <w:lang w:val="es-PR"/>
        </w:rPr>
        <w:t> </w:t>
      </w:r>
    </w:p>
    <w:p w14:paraId="38724A1D"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p>
    <w:p w14:paraId="66891405" w14:textId="6DC8E158" w:rsidR="00065005" w:rsidRDefault="00254E9A" w:rsidP="00065005">
      <w:pPr>
        <w:pStyle w:val="paragraph"/>
        <w:spacing w:before="0" w:beforeAutospacing="0" w:after="0" w:afterAutospacing="0"/>
        <w:jc w:val="both"/>
        <w:textAlignment w:val="baseline"/>
        <w:rPr>
          <w:rStyle w:val="normaltextrun"/>
          <w:rFonts w:ascii="Bookman Old Style" w:hAnsi="Bookman Old Style" w:cs="Segoe UI"/>
          <w:lang w:val="es-ES"/>
        </w:rPr>
      </w:pPr>
      <w:r w:rsidRPr="009E257A">
        <w:rPr>
          <w:rStyle w:val="normaltextrun"/>
          <w:rFonts w:ascii="Bookman Old Style" w:hAnsi="Bookman Old Style" w:cs="Segoe UI"/>
          <w:b/>
          <w:bCs/>
          <w:lang w:val="es-PR"/>
        </w:rPr>
        <w:t xml:space="preserve">Cuba. </w:t>
      </w:r>
      <w:r w:rsidR="00065005" w:rsidRPr="009E257A">
        <w:rPr>
          <w:rStyle w:val="normaltextrun"/>
          <w:rFonts w:ascii="Bookman Old Style" w:hAnsi="Bookman Old Style" w:cs="Segoe UI"/>
          <w:b/>
          <w:bCs/>
          <w:lang w:val="es-ES"/>
        </w:rPr>
        <w:t xml:space="preserve">La Comisionada Rufina </w:t>
      </w:r>
      <w:r>
        <w:rPr>
          <w:rStyle w:val="normaltextrun"/>
          <w:rFonts w:ascii="Bookman Old Style" w:hAnsi="Bookman Old Style" w:cs="Segoe UI"/>
          <w:b/>
          <w:bCs/>
          <w:lang w:val="es-ES"/>
        </w:rPr>
        <w:t xml:space="preserve">de la Caridad </w:t>
      </w:r>
      <w:r w:rsidR="00065005" w:rsidRPr="009E257A">
        <w:rPr>
          <w:rStyle w:val="normaltextrun"/>
          <w:rFonts w:ascii="Bookman Old Style" w:hAnsi="Bookman Old Style" w:cs="Segoe UI"/>
          <w:b/>
          <w:bCs/>
          <w:lang w:val="es-ES"/>
        </w:rPr>
        <w:t>Hernández</w:t>
      </w:r>
      <w:r w:rsidR="00065005">
        <w:rPr>
          <w:rStyle w:val="normaltextrun"/>
          <w:rFonts w:ascii="Bookman Old Style" w:hAnsi="Bookman Old Style" w:cs="Segoe UI"/>
          <w:lang w:val="es-ES"/>
        </w:rPr>
        <w:t xml:space="preserve"> expresó que el II Seminario Internacional ha sido muy productivo</w:t>
      </w:r>
      <w:r>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pues permitió socializar y visibilizar el trabajo de la </w:t>
      </w:r>
      <w:proofErr w:type="spellStart"/>
      <w:r w:rsidR="00065005">
        <w:rPr>
          <w:rStyle w:val="normaltextrun"/>
          <w:rFonts w:ascii="Bookman Old Style" w:hAnsi="Bookman Old Style" w:cs="Segoe UI"/>
          <w:lang w:val="es-ES"/>
        </w:rPr>
        <w:t>C</w:t>
      </w:r>
      <w:r>
        <w:rPr>
          <w:rStyle w:val="normaltextrun"/>
          <w:rFonts w:ascii="Bookman Old Style" w:hAnsi="Bookman Old Style" w:cs="Segoe UI"/>
          <w:lang w:val="es-ES"/>
        </w:rPr>
        <w:t>PGyAJ</w:t>
      </w:r>
      <w:proofErr w:type="spellEnd"/>
      <w:r w:rsidR="00065005">
        <w:rPr>
          <w:rStyle w:val="normaltextrun"/>
          <w:rFonts w:ascii="Bookman Old Style" w:hAnsi="Bookman Old Style" w:cs="Segoe UI"/>
          <w:lang w:val="es-ES"/>
        </w:rPr>
        <w:t xml:space="preserve">. En particular, </w:t>
      </w:r>
      <w:r>
        <w:rPr>
          <w:rStyle w:val="normaltextrun"/>
          <w:rFonts w:ascii="Bookman Old Style" w:hAnsi="Bookman Old Style" w:cs="Segoe UI"/>
          <w:lang w:val="es-ES"/>
        </w:rPr>
        <w:t xml:space="preserve">destacó que </w:t>
      </w:r>
      <w:r w:rsidR="00065005">
        <w:rPr>
          <w:rStyle w:val="normaltextrun"/>
          <w:rFonts w:ascii="Bookman Old Style" w:hAnsi="Bookman Old Style" w:cs="Segoe UI"/>
          <w:lang w:val="es-ES"/>
        </w:rPr>
        <w:t xml:space="preserve">el Seminario abordó la perspectiva de género </w:t>
      </w:r>
      <w:r>
        <w:rPr>
          <w:rStyle w:val="normaltextrun"/>
          <w:rFonts w:ascii="Bookman Old Style" w:hAnsi="Bookman Old Style" w:cs="Segoe UI"/>
          <w:lang w:val="es-ES"/>
        </w:rPr>
        <w:t>desd</w:t>
      </w:r>
      <w:r w:rsidR="00065005">
        <w:rPr>
          <w:rStyle w:val="normaltextrun"/>
          <w:rFonts w:ascii="Bookman Old Style" w:hAnsi="Bookman Old Style" w:cs="Segoe UI"/>
          <w:lang w:val="es-ES"/>
        </w:rPr>
        <w:t xml:space="preserve">e un enfoque moderno, especialmente en </w:t>
      </w:r>
      <w:r>
        <w:rPr>
          <w:rStyle w:val="normaltextrun"/>
          <w:rFonts w:ascii="Bookman Old Style" w:hAnsi="Bookman Old Style" w:cs="Segoe UI"/>
          <w:lang w:val="es-ES"/>
        </w:rPr>
        <w:t xml:space="preserve">cuanto </w:t>
      </w:r>
      <w:r w:rsidR="00065005">
        <w:rPr>
          <w:rStyle w:val="normaltextrun"/>
          <w:rFonts w:ascii="Bookman Old Style" w:hAnsi="Bookman Old Style" w:cs="Segoe UI"/>
          <w:lang w:val="es-ES"/>
        </w:rPr>
        <w:t>los delitos cibernéticos, la inteligencia artificial, así como</w:t>
      </w:r>
      <w:r>
        <w:rPr>
          <w:rStyle w:val="normaltextrun"/>
          <w:rFonts w:ascii="Bookman Old Style" w:hAnsi="Bookman Old Style" w:cs="Segoe UI"/>
          <w:lang w:val="es-ES"/>
        </w:rPr>
        <w:t xml:space="preserve"> en</w:t>
      </w:r>
      <w:r w:rsidR="00065005">
        <w:rPr>
          <w:rStyle w:val="normaltextrun"/>
          <w:rFonts w:ascii="Bookman Old Style" w:hAnsi="Bookman Old Style" w:cs="Segoe UI"/>
          <w:lang w:val="es-ES"/>
        </w:rPr>
        <w:t xml:space="preserve"> hacer hincapié en la historia de las Hermanas Mirabal. Finalizó felicitando a la Comisión por la organización del evento y al Poder Judicial de la República Dominicana por ser coanfitrión. </w:t>
      </w:r>
    </w:p>
    <w:p w14:paraId="4E6698DB" w14:textId="13921700"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ES"/>
        </w:rPr>
        <w:t xml:space="preserve"> </w:t>
      </w:r>
      <w:r w:rsidRPr="00065005">
        <w:rPr>
          <w:rStyle w:val="eop"/>
          <w:rFonts w:ascii="Bookman Old Style" w:hAnsi="Bookman Old Style" w:cs="Segoe UI"/>
          <w:lang w:val="es-PR"/>
        </w:rPr>
        <w:t> </w:t>
      </w:r>
    </w:p>
    <w:p w14:paraId="3851583B" w14:textId="3767427A" w:rsidR="00F735FD" w:rsidRDefault="00254E9A" w:rsidP="00065005">
      <w:pPr>
        <w:pStyle w:val="paragraph"/>
        <w:spacing w:before="0" w:beforeAutospacing="0" w:after="0" w:afterAutospacing="0"/>
        <w:jc w:val="both"/>
        <w:textAlignment w:val="baseline"/>
        <w:rPr>
          <w:rStyle w:val="normaltextrun"/>
          <w:rFonts w:ascii="Bookman Old Style" w:hAnsi="Bookman Old Style" w:cs="Segoe UI"/>
          <w:lang w:val="es-ES"/>
        </w:rPr>
      </w:pPr>
      <w:r w:rsidRPr="009E257A">
        <w:rPr>
          <w:rStyle w:val="normaltextrun"/>
          <w:rFonts w:ascii="Bookman Old Style" w:hAnsi="Bookman Old Style" w:cs="Segoe UI"/>
          <w:b/>
          <w:bCs/>
          <w:lang w:val="es-ES"/>
        </w:rPr>
        <w:t xml:space="preserve">República Dominicana. </w:t>
      </w:r>
      <w:r w:rsidR="00065005" w:rsidRPr="009E257A">
        <w:rPr>
          <w:rStyle w:val="normaltextrun"/>
          <w:rFonts w:ascii="Bookman Old Style" w:hAnsi="Bookman Old Style" w:cs="Segoe UI"/>
          <w:b/>
          <w:bCs/>
          <w:lang w:val="es-ES"/>
        </w:rPr>
        <w:t>La Comisionada Martha Cristina Díaz Villafaña</w:t>
      </w:r>
      <w:r w:rsidR="00065005">
        <w:rPr>
          <w:rStyle w:val="normaltextrun"/>
          <w:rFonts w:ascii="Bookman Old Style" w:hAnsi="Bookman Old Style" w:cs="Segoe UI"/>
          <w:lang w:val="es-ES"/>
        </w:rPr>
        <w:t xml:space="preserve"> afirmó que la planificación del evento superó las expectativas en su misión de amplificar los productos de la </w:t>
      </w:r>
      <w:r>
        <w:rPr>
          <w:rStyle w:val="normaltextrun"/>
          <w:rFonts w:ascii="Bookman Old Style" w:hAnsi="Bookman Old Style" w:cs="Segoe UI"/>
          <w:lang w:val="es-ES"/>
        </w:rPr>
        <w:t>C</w:t>
      </w:r>
      <w:r w:rsidR="00065005">
        <w:rPr>
          <w:rStyle w:val="normaltextrun"/>
          <w:rFonts w:ascii="Bookman Old Style" w:hAnsi="Bookman Old Style" w:cs="Segoe UI"/>
          <w:lang w:val="es-ES"/>
        </w:rPr>
        <w:t xml:space="preserve">omisión. El Seminario también mantuvo la continuidad del </w:t>
      </w:r>
      <w:r>
        <w:rPr>
          <w:rStyle w:val="normaltextrun"/>
          <w:rFonts w:ascii="Bookman Old Style" w:hAnsi="Bookman Old Style" w:cs="Segoe UI"/>
          <w:lang w:val="es-ES"/>
        </w:rPr>
        <w:t xml:space="preserve">I </w:t>
      </w:r>
      <w:r w:rsidR="00065005">
        <w:rPr>
          <w:rStyle w:val="normaltextrun"/>
          <w:rFonts w:ascii="Bookman Old Style" w:hAnsi="Bookman Old Style" w:cs="Segoe UI"/>
          <w:lang w:val="es-ES"/>
        </w:rPr>
        <w:t>Seminario</w:t>
      </w:r>
      <w:r>
        <w:rPr>
          <w:rStyle w:val="normaltextrun"/>
          <w:rFonts w:ascii="Bookman Old Style" w:hAnsi="Bookman Old Style" w:cs="Segoe UI"/>
          <w:lang w:val="es-ES"/>
        </w:rPr>
        <w:t xml:space="preserve"> Internacional celebrado en</w:t>
      </w:r>
      <w:r w:rsidR="00065005">
        <w:rPr>
          <w:rStyle w:val="normaltextrun"/>
          <w:rFonts w:ascii="Bookman Old Style" w:hAnsi="Bookman Old Style" w:cs="Segoe UI"/>
          <w:lang w:val="es-ES"/>
        </w:rPr>
        <w:t xml:space="preserve"> Chile adaptando temas similares en un contexto distinto. Se destacó que en la Reunión Plenaria </w:t>
      </w:r>
      <w:r>
        <w:rPr>
          <w:rStyle w:val="normaltextrun"/>
          <w:rFonts w:ascii="Bookman Old Style" w:hAnsi="Bookman Old Style" w:cs="Segoe UI"/>
          <w:lang w:val="es-ES"/>
        </w:rPr>
        <w:t xml:space="preserve">de la Cumbre </w:t>
      </w:r>
      <w:r w:rsidR="00065005">
        <w:rPr>
          <w:rStyle w:val="normaltextrun"/>
          <w:rFonts w:ascii="Bookman Old Style" w:hAnsi="Bookman Old Style" w:cs="Segoe UI"/>
          <w:lang w:val="es-ES"/>
        </w:rPr>
        <w:t xml:space="preserve">habrá un espacio para difundir los productos de la Comisión. </w:t>
      </w:r>
    </w:p>
    <w:p w14:paraId="3616A68A" w14:textId="77777777" w:rsidR="00F735FD" w:rsidRDefault="00F735FD" w:rsidP="00065005">
      <w:pPr>
        <w:pStyle w:val="paragraph"/>
        <w:spacing w:before="0" w:beforeAutospacing="0" w:after="0" w:afterAutospacing="0"/>
        <w:jc w:val="both"/>
        <w:textAlignment w:val="baseline"/>
        <w:rPr>
          <w:rStyle w:val="normaltextrun"/>
          <w:rFonts w:ascii="Bookman Old Style" w:hAnsi="Bookman Old Style" w:cs="Segoe UI"/>
          <w:lang w:val="es-ES"/>
        </w:rPr>
      </w:pPr>
    </w:p>
    <w:p w14:paraId="69AC9933" w14:textId="22252DEB" w:rsidR="00065005" w:rsidRDefault="00254E9A" w:rsidP="00065005">
      <w:pPr>
        <w:pStyle w:val="paragraph"/>
        <w:spacing w:before="0" w:beforeAutospacing="0" w:after="0" w:afterAutospacing="0"/>
        <w:jc w:val="both"/>
        <w:textAlignment w:val="baseline"/>
        <w:rPr>
          <w:rStyle w:val="eop"/>
          <w:rFonts w:ascii="Bookman Old Style" w:hAnsi="Bookman Old Style" w:cs="Segoe UI"/>
          <w:lang w:val="es-PR"/>
        </w:rPr>
      </w:pPr>
      <w:r w:rsidRPr="009E257A">
        <w:rPr>
          <w:rStyle w:val="normaltextrun"/>
          <w:rFonts w:ascii="Bookman Old Style" w:hAnsi="Bookman Old Style" w:cs="Segoe UI"/>
          <w:b/>
          <w:bCs/>
          <w:lang w:val="es-ES"/>
        </w:rPr>
        <w:t xml:space="preserve">Colombia. </w:t>
      </w:r>
      <w:r w:rsidR="00065005" w:rsidRPr="009E257A">
        <w:rPr>
          <w:rStyle w:val="normaltextrun"/>
          <w:rFonts w:ascii="Bookman Old Style" w:hAnsi="Bookman Old Style" w:cs="Segoe UI"/>
          <w:b/>
          <w:bCs/>
          <w:lang w:val="es-ES"/>
        </w:rPr>
        <w:t>La Comisionada Marjorie Zúñiga Romero</w:t>
      </w:r>
      <w:r w:rsidR="00065005">
        <w:rPr>
          <w:rStyle w:val="normaltextrun"/>
          <w:rFonts w:ascii="Bookman Old Style" w:hAnsi="Bookman Old Style" w:cs="Segoe UI"/>
          <w:lang w:val="es-ES"/>
        </w:rPr>
        <w:t xml:space="preserve"> manifestó su agradecimiento a la </w:t>
      </w:r>
      <w:proofErr w:type="gramStart"/>
      <w:r w:rsidR="00065005">
        <w:rPr>
          <w:rStyle w:val="normaltextrun"/>
          <w:rFonts w:ascii="Bookman Old Style" w:hAnsi="Bookman Old Style" w:cs="Segoe UI"/>
          <w:lang w:val="es-ES"/>
        </w:rPr>
        <w:t>Presidenta</w:t>
      </w:r>
      <w:proofErr w:type="gramEnd"/>
      <w:r w:rsidR="00065005">
        <w:rPr>
          <w:rStyle w:val="normaltextrun"/>
          <w:rFonts w:ascii="Bookman Old Style" w:hAnsi="Bookman Old Style" w:cs="Segoe UI"/>
          <w:lang w:val="es-ES"/>
        </w:rPr>
        <w:t xml:space="preserve"> de la Comisión y a la Comisionada Martha Cristina Diaz Villafaña por haber organizado el II Seminario Internacional. </w:t>
      </w:r>
      <w:r>
        <w:rPr>
          <w:rStyle w:val="normaltextrun"/>
          <w:rFonts w:ascii="Bookman Old Style" w:hAnsi="Bookman Old Style" w:cs="Segoe UI"/>
          <w:lang w:val="es-ES"/>
        </w:rPr>
        <w:t>Sugirió</w:t>
      </w:r>
      <w:r w:rsidR="00065005">
        <w:rPr>
          <w:rStyle w:val="normaltextrun"/>
          <w:rFonts w:ascii="Bookman Old Style" w:hAnsi="Bookman Old Style" w:cs="Segoe UI"/>
          <w:lang w:val="es-ES"/>
        </w:rPr>
        <w:t xml:space="preserve"> aumentar el número de participantes masculinos en los paneles como forma de incluirlos en la conversación sobre igualdad. </w:t>
      </w:r>
      <w:r>
        <w:rPr>
          <w:rStyle w:val="normaltextrun"/>
          <w:rFonts w:ascii="Bookman Old Style" w:hAnsi="Bookman Old Style" w:cs="Segoe UI"/>
          <w:lang w:val="es-ES"/>
        </w:rPr>
        <w:t>Asimismo,</w:t>
      </w:r>
      <w:r w:rsidR="00065005">
        <w:rPr>
          <w:rStyle w:val="normaltextrun"/>
          <w:rFonts w:ascii="Bookman Old Style" w:hAnsi="Bookman Old Style" w:cs="Segoe UI"/>
          <w:lang w:val="es-ES"/>
        </w:rPr>
        <w:t xml:space="preserve"> </w:t>
      </w:r>
      <w:r>
        <w:rPr>
          <w:rStyle w:val="normaltextrun"/>
          <w:rFonts w:ascii="Bookman Old Style" w:hAnsi="Bookman Old Style" w:cs="Segoe UI"/>
          <w:lang w:val="es-ES"/>
        </w:rPr>
        <w:t>plantea que se debe</w:t>
      </w:r>
      <w:r w:rsidR="00065005">
        <w:rPr>
          <w:rStyle w:val="normaltextrun"/>
          <w:rFonts w:ascii="Bookman Old Style" w:hAnsi="Bookman Old Style" w:cs="Segoe UI"/>
          <w:lang w:val="es-ES"/>
        </w:rPr>
        <w:t xml:space="preserve"> rescatar la contribución de la literatura en la lucha por la igualdad en los eventos y en las diferentes agendas académicas que se preparen en el futuro. Por último, consideró conveniente verificar cómo se ha movido la legislación en las diferentes áreas tratadas en el Seminario en los países miembros de la Comisión. De esta forma, la Comisión da continuidad a la evaluación de los avances y áreas a mejorar en cada país.  </w:t>
      </w:r>
      <w:r w:rsidR="00065005" w:rsidRPr="00065005">
        <w:rPr>
          <w:rStyle w:val="eop"/>
          <w:rFonts w:ascii="Bookman Old Style" w:hAnsi="Bookman Old Style" w:cs="Segoe UI"/>
          <w:lang w:val="es-PR"/>
        </w:rPr>
        <w:t> </w:t>
      </w:r>
    </w:p>
    <w:p w14:paraId="16819893"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p>
    <w:p w14:paraId="61CA779A" w14:textId="35EB89F9" w:rsidR="00065005" w:rsidRDefault="00254E9A" w:rsidP="00065005">
      <w:pPr>
        <w:pStyle w:val="paragraph"/>
        <w:spacing w:before="0" w:beforeAutospacing="0" w:after="0" w:afterAutospacing="0"/>
        <w:jc w:val="both"/>
        <w:textAlignment w:val="baseline"/>
        <w:rPr>
          <w:rStyle w:val="normaltextrun"/>
          <w:rFonts w:ascii="Bookman Old Style" w:hAnsi="Bookman Old Style" w:cs="Segoe UI"/>
          <w:lang w:val="es-ES"/>
        </w:rPr>
      </w:pPr>
      <w:r w:rsidRPr="009E257A">
        <w:rPr>
          <w:rStyle w:val="normaltextrun"/>
          <w:rFonts w:ascii="Bookman Old Style" w:hAnsi="Bookman Old Style" w:cs="Segoe UI"/>
          <w:b/>
          <w:bCs/>
          <w:lang w:val="es-ES"/>
        </w:rPr>
        <w:t xml:space="preserve">Costa Rica. </w:t>
      </w:r>
      <w:r w:rsidR="00065005" w:rsidRPr="009E257A">
        <w:rPr>
          <w:rStyle w:val="normaltextrun"/>
          <w:rFonts w:ascii="Bookman Old Style" w:hAnsi="Bookman Old Style" w:cs="Segoe UI"/>
          <w:b/>
          <w:bCs/>
          <w:lang w:val="es-ES"/>
        </w:rPr>
        <w:t>La Comisionada Roxana Chacón Artavia</w:t>
      </w:r>
      <w:r w:rsidR="00065005">
        <w:rPr>
          <w:rStyle w:val="normaltextrun"/>
          <w:rFonts w:ascii="Bookman Old Style" w:hAnsi="Bookman Old Style" w:cs="Segoe UI"/>
          <w:lang w:val="es-ES"/>
        </w:rPr>
        <w:t xml:space="preserve"> </w:t>
      </w:r>
      <w:r>
        <w:rPr>
          <w:rStyle w:val="normaltextrun"/>
          <w:rFonts w:ascii="Bookman Old Style" w:hAnsi="Bookman Old Style" w:cs="Segoe UI"/>
          <w:lang w:val="es-ES"/>
        </w:rPr>
        <w:t>manifestó</w:t>
      </w:r>
      <w:r w:rsidR="00065005">
        <w:rPr>
          <w:rStyle w:val="normaltextrun"/>
          <w:rFonts w:ascii="Bookman Old Style" w:hAnsi="Bookman Old Style" w:cs="Segoe UI"/>
          <w:lang w:val="es-ES"/>
        </w:rPr>
        <w:t xml:space="preserve"> que el II Seminario Internacional ha sido una gran experiencia con los temas presentados</w:t>
      </w:r>
      <w:r>
        <w:rPr>
          <w:rStyle w:val="normaltextrun"/>
          <w:rFonts w:ascii="Bookman Old Style" w:hAnsi="Bookman Old Style" w:cs="Segoe UI"/>
          <w:lang w:val="es-ES"/>
        </w:rPr>
        <w:t xml:space="preserve"> y</w:t>
      </w:r>
      <w:r w:rsidR="00065005">
        <w:rPr>
          <w:rStyle w:val="normaltextrun"/>
          <w:rFonts w:ascii="Bookman Old Style" w:hAnsi="Bookman Old Style" w:cs="Segoe UI"/>
          <w:lang w:val="es-ES"/>
        </w:rPr>
        <w:t xml:space="preserve"> que los materiales discutidos deben ser convertidos en texto para ser guardados e integrados como productos de</w:t>
      </w:r>
      <w:r>
        <w:rPr>
          <w:rStyle w:val="normaltextrun"/>
          <w:rFonts w:ascii="Bookman Old Style" w:hAnsi="Bookman Old Style" w:cs="Segoe UI"/>
          <w:lang w:val="es-ES"/>
        </w:rPr>
        <w:t xml:space="preserve"> </w:t>
      </w:r>
      <w:r w:rsidR="00065005">
        <w:rPr>
          <w:rStyle w:val="normaltextrun"/>
          <w:rFonts w:ascii="Bookman Old Style" w:hAnsi="Bookman Old Style" w:cs="Segoe UI"/>
          <w:lang w:val="es-ES"/>
        </w:rPr>
        <w:t>l</w:t>
      </w:r>
      <w:r>
        <w:rPr>
          <w:rStyle w:val="normaltextrun"/>
          <w:rFonts w:ascii="Bookman Old Style" w:hAnsi="Bookman Old Style" w:cs="Segoe UI"/>
          <w:lang w:val="es-ES"/>
        </w:rPr>
        <w:t>a</w:t>
      </w:r>
      <w:r w:rsidR="00065005">
        <w:rPr>
          <w:rStyle w:val="normaltextrun"/>
          <w:rFonts w:ascii="Bookman Old Style" w:hAnsi="Bookman Old Style" w:cs="Segoe UI"/>
          <w:lang w:val="es-ES"/>
        </w:rPr>
        <w:t xml:space="preserve"> Comi</w:t>
      </w:r>
      <w:r>
        <w:rPr>
          <w:rStyle w:val="normaltextrun"/>
          <w:rFonts w:ascii="Bookman Old Style" w:hAnsi="Bookman Old Style" w:cs="Segoe UI"/>
          <w:lang w:val="es-ES"/>
        </w:rPr>
        <w:t>sión</w:t>
      </w:r>
      <w:r w:rsidR="00065005">
        <w:rPr>
          <w:rStyle w:val="normaltextrun"/>
          <w:rFonts w:ascii="Bookman Old Style" w:hAnsi="Bookman Old Style" w:cs="Segoe UI"/>
          <w:lang w:val="es-ES"/>
        </w:rPr>
        <w:t xml:space="preserve"> y difundidos. </w:t>
      </w:r>
      <w:r>
        <w:rPr>
          <w:rStyle w:val="normaltextrun"/>
          <w:rFonts w:ascii="Bookman Old Style" w:hAnsi="Bookman Old Style" w:cs="Segoe UI"/>
          <w:lang w:val="es-ES"/>
        </w:rPr>
        <w:t>D</w:t>
      </w:r>
      <w:r w:rsidR="00065005">
        <w:rPr>
          <w:rStyle w:val="normaltextrun"/>
          <w:rFonts w:ascii="Bookman Old Style" w:hAnsi="Bookman Old Style" w:cs="Segoe UI"/>
          <w:lang w:val="es-ES"/>
        </w:rPr>
        <w:t xml:space="preserve">estacó que realizar el </w:t>
      </w:r>
      <w:r>
        <w:rPr>
          <w:rStyle w:val="normaltextrun"/>
          <w:rFonts w:ascii="Bookman Old Style" w:hAnsi="Bookman Old Style" w:cs="Segoe UI"/>
          <w:lang w:val="es-ES"/>
        </w:rPr>
        <w:t>S</w:t>
      </w:r>
      <w:r w:rsidR="00065005">
        <w:rPr>
          <w:rStyle w:val="normaltextrun"/>
          <w:rFonts w:ascii="Bookman Old Style" w:hAnsi="Bookman Old Style" w:cs="Segoe UI"/>
          <w:lang w:val="es-ES"/>
        </w:rPr>
        <w:t>eminario en</w:t>
      </w:r>
      <w:r>
        <w:rPr>
          <w:rStyle w:val="normaltextrun"/>
          <w:rFonts w:ascii="Bookman Old Style" w:hAnsi="Bookman Old Style" w:cs="Segoe UI"/>
          <w:lang w:val="es-ES"/>
        </w:rPr>
        <w:t xml:space="preserve"> el marco de</w:t>
      </w:r>
      <w:r w:rsidR="00EA4E43">
        <w:rPr>
          <w:rStyle w:val="normaltextrun"/>
          <w:rFonts w:ascii="Bookman Old Style" w:hAnsi="Bookman Old Style" w:cs="Segoe UI"/>
          <w:lang w:val="es-ES"/>
        </w:rPr>
        <w:t>l</w:t>
      </w:r>
      <w:r w:rsidR="00065005">
        <w:rPr>
          <w:rStyle w:val="normaltextrun"/>
          <w:rFonts w:ascii="Bookman Old Style" w:hAnsi="Bookman Old Style" w:cs="Segoe UI"/>
          <w:lang w:val="es-ES"/>
        </w:rPr>
        <w:t xml:space="preserve"> </w:t>
      </w:r>
      <w:r w:rsidR="00EA4E43">
        <w:rPr>
          <w:rStyle w:val="normaltextrun"/>
          <w:rFonts w:ascii="Bookman Old Style" w:hAnsi="Bookman Old Style" w:cs="Segoe UI"/>
          <w:lang w:val="es-ES"/>
        </w:rPr>
        <w:t>D</w:t>
      </w:r>
      <w:r w:rsidR="00065005">
        <w:rPr>
          <w:rStyle w:val="normaltextrun"/>
          <w:rFonts w:ascii="Bookman Old Style" w:hAnsi="Bookman Old Style" w:cs="Segoe UI"/>
          <w:lang w:val="es-ES"/>
        </w:rPr>
        <w:t>ía de la no violencia contra la mujer</w:t>
      </w:r>
      <w:r w:rsidR="00EA4E43">
        <w:rPr>
          <w:rStyle w:val="normaltextrun"/>
          <w:rFonts w:ascii="Bookman Old Style" w:hAnsi="Bookman Old Style" w:cs="Segoe UI"/>
          <w:lang w:val="es-ES"/>
        </w:rPr>
        <w:t xml:space="preserve"> fue muy especial y que</w:t>
      </w:r>
      <w:r w:rsidR="00065005">
        <w:rPr>
          <w:rStyle w:val="normaltextrun"/>
          <w:rFonts w:ascii="Bookman Old Style" w:hAnsi="Bookman Old Style" w:cs="Segoe UI"/>
          <w:lang w:val="es-ES"/>
        </w:rPr>
        <w:t xml:space="preserve"> la </w:t>
      </w:r>
      <w:r w:rsidR="00EA4E43">
        <w:rPr>
          <w:rStyle w:val="normaltextrun"/>
          <w:rFonts w:ascii="Bookman Old Style" w:hAnsi="Bookman Old Style" w:cs="Segoe UI"/>
          <w:lang w:val="es-ES"/>
        </w:rPr>
        <w:t xml:space="preserve">visita a la </w:t>
      </w:r>
      <w:r w:rsidR="00065005">
        <w:rPr>
          <w:rStyle w:val="normaltextrun"/>
          <w:rFonts w:ascii="Bookman Old Style" w:hAnsi="Bookman Old Style" w:cs="Segoe UI"/>
          <w:lang w:val="es-ES"/>
        </w:rPr>
        <w:t xml:space="preserve">casa de las Hermanas Mirabal y </w:t>
      </w:r>
      <w:r w:rsidR="00EA4E43">
        <w:rPr>
          <w:rStyle w:val="normaltextrun"/>
          <w:rFonts w:ascii="Bookman Old Style" w:hAnsi="Bookman Old Style" w:cs="Segoe UI"/>
          <w:lang w:val="es-ES"/>
        </w:rPr>
        <w:t xml:space="preserve">la oportunidad de </w:t>
      </w:r>
      <w:r w:rsidR="00065005">
        <w:rPr>
          <w:rStyle w:val="normaltextrun"/>
          <w:rFonts w:ascii="Bookman Old Style" w:hAnsi="Bookman Old Style" w:cs="Segoe UI"/>
          <w:lang w:val="es-ES"/>
        </w:rPr>
        <w:t>conocer su historia fue un</w:t>
      </w:r>
      <w:r w:rsidR="00EA4E43">
        <w:rPr>
          <w:rStyle w:val="normaltextrun"/>
          <w:rFonts w:ascii="Bookman Old Style" w:hAnsi="Bookman Old Style" w:cs="Segoe UI"/>
          <w:lang w:val="es-ES"/>
        </w:rPr>
        <w:t xml:space="preserve"> cierre con</w:t>
      </w:r>
      <w:r w:rsidR="00065005">
        <w:rPr>
          <w:rStyle w:val="normaltextrun"/>
          <w:rFonts w:ascii="Bookman Old Style" w:hAnsi="Bookman Old Style" w:cs="Segoe UI"/>
          <w:lang w:val="es-ES"/>
        </w:rPr>
        <w:t xml:space="preserve"> broche de oro muy acertado. Señaló que las Naciones Unidas solicita</w:t>
      </w:r>
      <w:r w:rsidR="00EA4E43">
        <w:rPr>
          <w:rStyle w:val="normaltextrun"/>
          <w:rFonts w:ascii="Bookman Old Style" w:hAnsi="Bookman Old Style" w:cs="Segoe UI"/>
          <w:lang w:val="es-ES"/>
        </w:rPr>
        <w:t>n</w:t>
      </w:r>
      <w:r w:rsidR="00065005">
        <w:rPr>
          <w:rStyle w:val="normaltextrun"/>
          <w:rFonts w:ascii="Bookman Old Style" w:hAnsi="Bookman Old Style" w:cs="Segoe UI"/>
          <w:lang w:val="es-ES"/>
        </w:rPr>
        <w:t xml:space="preserve"> los 10 días de activismo de no violencia contra la mujer y que cada país debe difundir la campaña desde los </w:t>
      </w:r>
      <w:r w:rsidR="00065005">
        <w:rPr>
          <w:rStyle w:val="normaltextrun"/>
          <w:rFonts w:ascii="Bookman Old Style" w:hAnsi="Bookman Old Style" w:cs="Segoe UI"/>
          <w:lang w:val="es-ES"/>
        </w:rPr>
        <w:lastRenderedPageBreak/>
        <w:t>respectivos países miembros</w:t>
      </w:r>
      <w:r w:rsidR="00EA4E43">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w:t>
      </w:r>
      <w:r w:rsidR="00D8037D">
        <w:rPr>
          <w:rStyle w:val="normaltextrun"/>
          <w:rFonts w:ascii="Bookman Old Style" w:hAnsi="Bookman Old Style" w:cs="Segoe UI"/>
          <w:lang w:val="es-ES"/>
        </w:rPr>
        <w:t>Compartió</w:t>
      </w:r>
      <w:r w:rsidR="00EA4E43">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además</w:t>
      </w:r>
      <w:r w:rsidR="00EA4E43">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que</w:t>
      </w:r>
      <w:r w:rsidR="00EA4E43">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en Costa Rica</w:t>
      </w:r>
      <w:r w:rsidR="00EA4E43">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se han realizado una serie de calcomanías con consignas contundentes</w:t>
      </w:r>
      <w:r w:rsidR="00EA4E43">
        <w:rPr>
          <w:rStyle w:val="normaltextrun"/>
          <w:rFonts w:ascii="Bookman Old Style" w:hAnsi="Bookman Old Style" w:cs="Segoe UI"/>
          <w:lang w:val="es-ES"/>
        </w:rPr>
        <w:t xml:space="preserve"> y destacó que e</w:t>
      </w:r>
      <w:r w:rsidR="00065005">
        <w:rPr>
          <w:rStyle w:val="normaltextrun"/>
          <w:rFonts w:ascii="Bookman Old Style" w:hAnsi="Bookman Old Style" w:cs="Segoe UI"/>
          <w:lang w:val="es-ES"/>
        </w:rPr>
        <w:t>ste tipo de campañas debe continuar para que los países miembros de la C</w:t>
      </w:r>
      <w:r w:rsidR="0041705C">
        <w:rPr>
          <w:rStyle w:val="normaltextrun"/>
          <w:rFonts w:ascii="Bookman Old Style" w:hAnsi="Bookman Old Style" w:cs="Segoe UI"/>
          <w:lang w:val="es-ES"/>
        </w:rPr>
        <w:t>JI</w:t>
      </w:r>
      <w:r w:rsidR="00065005">
        <w:rPr>
          <w:rStyle w:val="normaltextrun"/>
          <w:rFonts w:ascii="Bookman Old Style" w:hAnsi="Bookman Old Style" w:cs="Segoe UI"/>
          <w:lang w:val="es-ES"/>
        </w:rPr>
        <w:t xml:space="preserve"> puedan llevar a sus países las lecciones aprendidas en actividades como el II Seminario y convertirlas en acción. Además, afirma, por ejemplo, que el Estado y los países miembros </w:t>
      </w:r>
      <w:r w:rsidR="00EA4E43">
        <w:rPr>
          <w:rStyle w:val="normaltextrun"/>
          <w:rFonts w:ascii="Bookman Old Style" w:hAnsi="Bookman Old Style" w:cs="Segoe UI"/>
          <w:lang w:val="es-ES"/>
        </w:rPr>
        <w:t xml:space="preserve">de la Cumbre </w:t>
      </w:r>
      <w:r w:rsidR="00065005">
        <w:rPr>
          <w:rStyle w:val="normaltextrun"/>
          <w:rFonts w:ascii="Bookman Old Style" w:hAnsi="Bookman Old Style" w:cs="Segoe UI"/>
          <w:lang w:val="es-ES"/>
        </w:rPr>
        <w:t>deberían dar un acompañamiento psicológico para lograr que las mujeres salgan de los ciclos de violencia. </w:t>
      </w:r>
    </w:p>
    <w:p w14:paraId="1D7E38FC" w14:textId="04C702FE"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ES"/>
        </w:rPr>
        <w:t xml:space="preserve"> </w:t>
      </w:r>
      <w:r w:rsidRPr="00065005">
        <w:rPr>
          <w:rStyle w:val="eop"/>
          <w:rFonts w:ascii="Bookman Old Style" w:hAnsi="Bookman Old Style" w:cs="Segoe UI"/>
          <w:lang w:val="es-PR"/>
        </w:rPr>
        <w:t> </w:t>
      </w:r>
    </w:p>
    <w:p w14:paraId="0E5CCDE7" w14:textId="1AB07712" w:rsidR="00065005" w:rsidRPr="00065005" w:rsidRDefault="00EA4E43" w:rsidP="00065005">
      <w:pPr>
        <w:pStyle w:val="paragraph"/>
        <w:spacing w:before="0" w:beforeAutospacing="0" w:after="0" w:afterAutospacing="0"/>
        <w:jc w:val="both"/>
        <w:textAlignment w:val="baseline"/>
        <w:rPr>
          <w:rFonts w:ascii="Segoe UI" w:hAnsi="Segoe UI" w:cs="Segoe UI"/>
          <w:sz w:val="18"/>
          <w:szCs w:val="18"/>
          <w:lang w:val="es-PR"/>
        </w:rPr>
      </w:pPr>
      <w:r w:rsidRPr="009E257A">
        <w:rPr>
          <w:rStyle w:val="normaltextrun"/>
          <w:rFonts w:ascii="Bookman Old Style" w:hAnsi="Bookman Old Style" w:cs="Segoe UI"/>
          <w:b/>
          <w:bCs/>
          <w:lang w:val="es-ES"/>
        </w:rPr>
        <w:t xml:space="preserve">Puerto Rico. </w:t>
      </w:r>
      <w:r w:rsidR="00065005" w:rsidRPr="009E257A">
        <w:rPr>
          <w:rStyle w:val="normaltextrun"/>
          <w:rFonts w:ascii="Bookman Old Style" w:hAnsi="Bookman Old Style" w:cs="Segoe UI"/>
          <w:b/>
          <w:bCs/>
          <w:lang w:val="es-ES"/>
        </w:rPr>
        <w:t xml:space="preserve">La </w:t>
      </w:r>
      <w:proofErr w:type="gramStart"/>
      <w:r w:rsidR="00065005" w:rsidRPr="009E257A">
        <w:rPr>
          <w:rStyle w:val="normaltextrun"/>
          <w:rFonts w:ascii="Bookman Old Style" w:hAnsi="Bookman Old Style" w:cs="Segoe UI"/>
          <w:b/>
          <w:bCs/>
          <w:lang w:val="es-ES"/>
        </w:rPr>
        <w:t>Presidenta</w:t>
      </w:r>
      <w:proofErr w:type="gramEnd"/>
      <w:r w:rsidR="00065005" w:rsidRPr="009E257A">
        <w:rPr>
          <w:rStyle w:val="normaltextrun"/>
          <w:rFonts w:ascii="Bookman Old Style" w:hAnsi="Bookman Old Style" w:cs="Segoe UI"/>
          <w:b/>
          <w:bCs/>
          <w:lang w:val="es-ES"/>
        </w:rPr>
        <w:t xml:space="preserve"> de la Comisión, Maite D. Oronoz Rodríguez</w:t>
      </w:r>
      <w:r w:rsidR="00065005">
        <w:rPr>
          <w:rStyle w:val="normaltextrun"/>
          <w:rFonts w:ascii="Bookman Old Style" w:hAnsi="Bookman Old Style" w:cs="Segoe UI"/>
          <w:lang w:val="es-ES"/>
        </w:rPr>
        <w:t xml:space="preserve">, </w:t>
      </w:r>
      <w:r>
        <w:rPr>
          <w:rStyle w:val="normaltextrun"/>
          <w:rFonts w:ascii="Bookman Old Style" w:hAnsi="Bookman Old Style" w:cs="Segoe UI"/>
          <w:lang w:val="es-ES"/>
        </w:rPr>
        <w:t>agradeció nuevamente</w:t>
      </w:r>
      <w:r w:rsidR="00065005">
        <w:rPr>
          <w:rStyle w:val="normaltextrun"/>
          <w:rFonts w:ascii="Bookman Old Style" w:hAnsi="Bookman Old Style" w:cs="Segoe UI"/>
          <w:lang w:val="es-ES"/>
        </w:rPr>
        <w:t xml:space="preserve"> a tod</w:t>
      </w:r>
      <w:r>
        <w:rPr>
          <w:rStyle w:val="normaltextrun"/>
          <w:rFonts w:ascii="Bookman Old Style" w:hAnsi="Bookman Old Style" w:cs="Segoe UI"/>
          <w:lang w:val="es-ES"/>
        </w:rPr>
        <w:t>a</w:t>
      </w:r>
      <w:r w:rsidR="00065005">
        <w:rPr>
          <w:rStyle w:val="normaltextrun"/>
          <w:rFonts w:ascii="Bookman Old Style" w:hAnsi="Bookman Old Style" w:cs="Segoe UI"/>
          <w:lang w:val="es-ES"/>
        </w:rPr>
        <w:t>s l</w:t>
      </w:r>
      <w:r>
        <w:rPr>
          <w:rStyle w:val="normaltextrun"/>
          <w:rFonts w:ascii="Bookman Old Style" w:hAnsi="Bookman Old Style" w:cs="Segoe UI"/>
          <w:lang w:val="es-ES"/>
        </w:rPr>
        <w:t>a</w:t>
      </w:r>
      <w:r w:rsidR="00065005">
        <w:rPr>
          <w:rStyle w:val="normaltextrun"/>
          <w:rFonts w:ascii="Bookman Old Style" w:hAnsi="Bookman Old Style" w:cs="Segoe UI"/>
          <w:lang w:val="es-ES"/>
        </w:rPr>
        <w:t xml:space="preserve">s </w:t>
      </w:r>
      <w:r>
        <w:rPr>
          <w:rStyle w:val="normaltextrun"/>
          <w:rFonts w:ascii="Bookman Old Style" w:hAnsi="Bookman Old Style" w:cs="Segoe UI"/>
          <w:lang w:val="es-ES"/>
        </w:rPr>
        <w:t xml:space="preserve">personas </w:t>
      </w:r>
      <w:r w:rsidR="00065005">
        <w:rPr>
          <w:rStyle w:val="normaltextrun"/>
          <w:rFonts w:ascii="Bookman Old Style" w:hAnsi="Bookman Old Style" w:cs="Segoe UI"/>
          <w:lang w:val="es-ES"/>
        </w:rPr>
        <w:t>involucrad</w:t>
      </w:r>
      <w:r>
        <w:rPr>
          <w:rStyle w:val="normaltextrun"/>
          <w:rFonts w:ascii="Bookman Old Style" w:hAnsi="Bookman Old Style" w:cs="Segoe UI"/>
          <w:lang w:val="es-ES"/>
        </w:rPr>
        <w:t>a</w:t>
      </w:r>
      <w:r w:rsidR="00065005">
        <w:rPr>
          <w:rStyle w:val="normaltextrun"/>
          <w:rFonts w:ascii="Bookman Old Style" w:hAnsi="Bookman Old Style" w:cs="Segoe UI"/>
          <w:lang w:val="es-ES"/>
        </w:rPr>
        <w:t>s</w:t>
      </w:r>
      <w:r>
        <w:rPr>
          <w:rStyle w:val="normaltextrun"/>
          <w:rFonts w:ascii="Bookman Old Style" w:hAnsi="Bookman Old Style" w:cs="Segoe UI"/>
          <w:lang w:val="es-ES"/>
        </w:rPr>
        <w:t xml:space="preserve"> en</w:t>
      </w:r>
      <w:r w:rsidR="00065005">
        <w:rPr>
          <w:rStyle w:val="normaltextrun"/>
          <w:rFonts w:ascii="Bookman Old Style" w:hAnsi="Bookman Old Style" w:cs="Segoe UI"/>
          <w:lang w:val="es-ES"/>
        </w:rPr>
        <w:t xml:space="preserve"> la exitosa realización del II Seminario Internacional. </w:t>
      </w:r>
      <w:r>
        <w:rPr>
          <w:rStyle w:val="normaltextrun"/>
          <w:rFonts w:ascii="Bookman Old Style" w:hAnsi="Bookman Old Style" w:cs="Segoe UI"/>
          <w:lang w:val="es-ES"/>
        </w:rPr>
        <w:t>Afirmó</w:t>
      </w:r>
      <w:r w:rsidR="00065005">
        <w:rPr>
          <w:rStyle w:val="normaltextrun"/>
          <w:rFonts w:ascii="Bookman Old Style" w:hAnsi="Bookman Old Style" w:cs="Segoe UI"/>
          <w:lang w:val="es-ES"/>
        </w:rPr>
        <w:t xml:space="preserve"> que los temas expuestos fueron muy pertinentes y funcionales, particularmente en la discusión sobre el uso de la tecnología para </w:t>
      </w:r>
      <w:r>
        <w:rPr>
          <w:rStyle w:val="normaltextrun"/>
          <w:rFonts w:ascii="Bookman Old Style" w:hAnsi="Bookman Old Style" w:cs="Segoe UI"/>
          <w:lang w:val="es-ES"/>
        </w:rPr>
        <w:t>perpetrar</w:t>
      </w:r>
      <w:r w:rsidR="00065005">
        <w:rPr>
          <w:rStyle w:val="normaltextrun"/>
          <w:rFonts w:ascii="Bookman Old Style" w:hAnsi="Bookman Old Style" w:cs="Segoe UI"/>
          <w:lang w:val="es-ES"/>
        </w:rPr>
        <w:t xml:space="preserve"> la violencia de género. </w:t>
      </w:r>
      <w:r w:rsidR="00D8037D">
        <w:rPr>
          <w:rStyle w:val="normaltextrun"/>
          <w:rFonts w:ascii="Bookman Old Style" w:hAnsi="Bookman Old Style" w:cs="Segoe UI"/>
          <w:lang w:val="es-ES"/>
        </w:rPr>
        <w:t>Recalcó</w:t>
      </w:r>
      <w:r w:rsidR="00065005">
        <w:rPr>
          <w:rStyle w:val="normaltextrun"/>
          <w:rFonts w:ascii="Bookman Old Style" w:hAnsi="Bookman Old Style" w:cs="Segoe UI"/>
          <w:lang w:val="es-ES"/>
        </w:rPr>
        <w:t> que</w:t>
      </w:r>
      <w:r w:rsidR="0041705C">
        <w:rPr>
          <w:rStyle w:val="normaltextrun"/>
          <w:rFonts w:ascii="Bookman Old Style" w:hAnsi="Bookman Old Style" w:cs="Segoe UI"/>
          <w:lang w:val="es-ES"/>
        </w:rPr>
        <w:t xml:space="preserve"> </w:t>
      </w:r>
      <w:r w:rsidR="00065005">
        <w:rPr>
          <w:rStyle w:val="normaltextrun"/>
          <w:rFonts w:ascii="Bookman Old Style" w:hAnsi="Bookman Old Style" w:cs="Segoe UI"/>
          <w:lang w:val="es-ES"/>
        </w:rPr>
        <w:t>estas discusiones reflejan la necesidad de que los sistemas judiciales tengan en cuenta estas nuevas modalidades en la persecución de la violencia de género. Adicionalmente, pregunt</w:t>
      </w:r>
      <w:r>
        <w:rPr>
          <w:rStyle w:val="normaltextrun"/>
          <w:rFonts w:ascii="Bookman Old Style" w:hAnsi="Bookman Old Style" w:cs="Segoe UI"/>
          <w:lang w:val="es-ES"/>
        </w:rPr>
        <w:t>ó</w:t>
      </w:r>
      <w:r w:rsidR="00065005">
        <w:rPr>
          <w:rStyle w:val="normaltextrun"/>
          <w:rFonts w:ascii="Bookman Old Style" w:hAnsi="Bookman Old Style" w:cs="Segoe UI"/>
          <w:lang w:val="es-ES"/>
        </w:rPr>
        <w:t xml:space="preserve"> a las Comisionadas si estiman que un día es suficiente para discutir todos los temas o si en el futuro sería más conveniente dedicar dos días y asignar más tiempo para discusiones más profundas sobre cada tema. Asimismo, señaló la necesidad de circular un formulario para conocer </w:t>
      </w:r>
      <w:r w:rsidR="00D8037D">
        <w:rPr>
          <w:rStyle w:val="normaltextrun"/>
          <w:rFonts w:ascii="Bookman Old Style" w:hAnsi="Bookman Old Style" w:cs="Segoe UI"/>
          <w:lang w:val="es-ES"/>
        </w:rPr>
        <w:t>qué</w:t>
      </w:r>
      <w:r w:rsidR="00065005">
        <w:rPr>
          <w:rStyle w:val="normaltextrun"/>
          <w:rFonts w:ascii="Bookman Old Style" w:hAnsi="Bookman Old Style" w:cs="Segoe UI"/>
          <w:lang w:val="es-ES"/>
        </w:rPr>
        <w:t xml:space="preserve"> tan prácticos resultaron estos paneles para </w:t>
      </w:r>
      <w:r>
        <w:rPr>
          <w:rStyle w:val="normaltextrun"/>
          <w:rFonts w:ascii="Bookman Old Style" w:hAnsi="Bookman Old Style" w:cs="Segoe UI"/>
          <w:lang w:val="es-ES"/>
        </w:rPr>
        <w:t>la</w:t>
      </w:r>
      <w:r w:rsidR="00065005">
        <w:rPr>
          <w:rStyle w:val="normaltextrun"/>
          <w:rFonts w:ascii="Bookman Old Style" w:hAnsi="Bookman Old Style" w:cs="Segoe UI"/>
          <w:lang w:val="es-ES"/>
        </w:rPr>
        <w:t xml:space="preserve">s funciones cotidianas de </w:t>
      </w:r>
      <w:proofErr w:type="gramStart"/>
      <w:r w:rsidR="00065005">
        <w:rPr>
          <w:rStyle w:val="normaltextrun"/>
          <w:rFonts w:ascii="Bookman Old Style" w:hAnsi="Bookman Old Style" w:cs="Segoe UI"/>
          <w:lang w:val="es-ES"/>
        </w:rPr>
        <w:t>los jueces</w:t>
      </w:r>
      <w:r>
        <w:rPr>
          <w:rStyle w:val="normaltextrun"/>
          <w:rFonts w:ascii="Bookman Old Style" w:hAnsi="Bookman Old Style" w:cs="Segoe UI"/>
          <w:lang w:val="es-ES"/>
        </w:rPr>
        <w:t xml:space="preserve"> y las juezas</w:t>
      </w:r>
      <w:proofErr w:type="gramEnd"/>
      <w:r w:rsidR="00065005">
        <w:rPr>
          <w:rStyle w:val="normaltextrun"/>
          <w:rFonts w:ascii="Bookman Old Style" w:hAnsi="Bookman Old Style" w:cs="Segoe UI"/>
          <w:lang w:val="es-ES"/>
        </w:rPr>
        <w:t xml:space="preserve"> que asistieron. </w:t>
      </w:r>
      <w:r w:rsidR="00065005" w:rsidRPr="00065005">
        <w:rPr>
          <w:rStyle w:val="eop"/>
          <w:rFonts w:ascii="Bookman Old Style" w:hAnsi="Bookman Old Style" w:cs="Segoe UI"/>
          <w:lang w:val="es-PR"/>
        </w:rPr>
        <w:t> </w:t>
      </w:r>
    </w:p>
    <w:p w14:paraId="1953CCCB"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sidRPr="00065005">
        <w:rPr>
          <w:rStyle w:val="eop"/>
          <w:rFonts w:ascii="Bookman Old Style" w:hAnsi="Bookman Old Style" w:cs="Segoe UI"/>
          <w:lang w:val="es-PR"/>
        </w:rPr>
        <w:t> </w:t>
      </w:r>
    </w:p>
    <w:p w14:paraId="3EE4523A" w14:textId="7E4010F3" w:rsidR="00065005" w:rsidRPr="00065005" w:rsidRDefault="00EA4E43" w:rsidP="00065005">
      <w:pPr>
        <w:pStyle w:val="paragraph"/>
        <w:spacing w:before="0" w:beforeAutospacing="0" w:after="0" w:afterAutospacing="0"/>
        <w:jc w:val="both"/>
        <w:textAlignment w:val="baseline"/>
        <w:rPr>
          <w:rFonts w:ascii="Segoe UI" w:hAnsi="Segoe UI" w:cs="Segoe UI"/>
          <w:sz w:val="18"/>
          <w:szCs w:val="18"/>
          <w:lang w:val="es-PR"/>
        </w:rPr>
      </w:pPr>
      <w:r w:rsidRPr="009E257A">
        <w:rPr>
          <w:rStyle w:val="normaltextrun"/>
          <w:rFonts w:ascii="Bookman Old Style" w:hAnsi="Bookman Old Style" w:cs="Segoe UI"/>
          <w:b/>
          <w:bCs/>
          <w:lang w:val="es-ES"/>
        </w:rPr>
        <w:t xml:space="preserve">República Dominicana. </w:t>
      </w:r>
      <w:r w:rsidR="00065005" w:rsidRPr="009E257A">
        <w:rPr>
          <w:rStyle w:val="normaltextrun"/>
          <w:rFonts w:ascii="Bookman Old Style" w:hAnsi="Bookman Old Style" w:cs="Segoe UI"/>
          <w:b/>
          <w:bCs/>
          <w:lang w:val="es-ES"/>
        </w:rPr>
        <w:t>La Comisionada Martha Cristina Diaz Villafaña</w:t>
      </w:r>
      <w:r w:rsidR="00065005">
        <w:rPr>
          <w:rStyle w:val="normaltextrun"/>
          <w:rFonts w:ascii="Bookman Old Style" w:hAnsi="Bookman Old Style" w:cs="Segoe UI"/>
          <w:lang w:val="es-ES"/>
        </w:rPr>
        <w:t xml:space="preserve"> informó que los jueces presentes en el </w:t>
      </w:r>
      <w:r>
        <w:rPr>
          <w:rStyle w:val="normaltextrun"/>
          <w:rFonts w:ascii="Bookman Old Style" w:hAnsi="Bookman Old Style" w:cs="Segoe UI"/>
          <w:lang w:val="es-ES"/>
        </w:rPr>
        <w:t xml:space="preserve">II </w:t>
      </w:r>
      <w:r w:rsidR="00065005">
        <w:rPr>
          <w:rStyle w:val="normaltextrun"/>
          <w:rFonts w:ascii="Bookman Old Style" w:hAnsi="Bookman Old Style" w:cs="Segoe UI"/>
          <w:lang w:val="es-ES"/>
        </w:rPr>
        <w:t>Seminario</w:t>
      </w:r>
      <w:r>
        <w:rPr>
          <w:rStyle w:val="normaltextrun"/>
          <w:rFonts w:ascii="Bookman Old Style" w:hAnsi="Bookman Old Style" w:cs="Segoe UI"/>
          <w:lang w:val="es-ES"/>
        </w:rPr>
        <w:t xml:space="preserve"> Internacional</w:t>
      </w:r>
      <w:r w:rsidR="00065005">
        <w:rPr>
          <w:rStyle w:val="normaltextrun"/>
          <w:rFonts w:ascii="Bookman Old Style" w:hAnsi="Bookman Old Style" w:cs="Segoe UI"/>
          <w:lang w:val="es-ES"/>
        </w:rPr>
        <w:t xml:space="preserve"> fueron los integrantes de las subcomisiones de género del Poder Judicial de la República Dominicana. Ante esto, se han dispuesto los mecanismos para enviar la encuesta para que los miembros manifiesten sus impresiones del evento.  </w:t>
      </w:r>
      <w:r w:rsidR="00065005" w:rsidRPr="00065005">
        <w:rPr>
          <w:rStyle w:val="eop"/>
          <w:rFonts w:ascii="Bookman Old Style" w:hAnsi="Bookman Old Style" w:cs="Segoe UI"/>
          <w:lang w:val="es-PR"/>
        </w:rPr>
        <w:t> </w:t>
      </w:r>
    </w:p>
    <w:p w14:paraId="583343AD"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sidRPr="00065005">
        <w:rPr>
          <w:rStyle w:val="eop"/>
          <w:rFonts w:ascii="Bookman Old Style" w:hAnsi="Bookman Old Style" w:cs="Segoe UI"/>
          <w:lang w:val="es-PR"/>
        </w:rPr>
        <w:t> </w:t>
      </w:r>
    </w:p>
    <w:p w14:paraId="41B81E10" w14:textId="2B56821B" w:rsidR="00065005" w:rsidRPr="00D8037D" w:rsidRDefault="00EA4E43" w:rsidP="00065005">
      <w:pPr>
        <w:pStyle w:val="paragraph"/>
        <w:spacing w:before="0" w:beforeAutospacing="0" w:after="0" w:afterAutospacing="0"/>
        <w:jc w:val="both"/>
        <w:textAlignment w:val="baseline"/>
        <w:rPr>
          <w:rFonts w:ascii="Bookman Old Style" w:hAnsi="Bookman Old Style" w:cs="Segoe UI"/>
          <w:lang w:val="es-ES"/>
        </w:rPr>
      </w:pPr>
      <w:r w:rsidRPr="009E257A">
        <w:rPr>
          <w:rStyle w:val="normaltextrun"/>
          <w:rFonts w:ascii="Bookman Old Style" w:hAnsi="Bookman Old Style" w:cs="Segoe UI"/>
          <w:b/>
          <w:bCs/>
          <w:lang w:val="es-ES"/>
        </w:rPr>
        <w:t xml:space="preserve">Puerto Rico. </w:t>
      </w:r>
      <w:r w:rsidR="00065005" w:rsidRPr="009E257A">
        <w:rPr>
          <w:rStyle w:val="normaltextrun"/>
          <w:rFonts w:ascii="Bookman Old Style" w:hAnsi="Bookman Old Style" w:cs="Segoe UI"/>
          <w:b/>
          <w:bCs/>
          <w:lang w:val="es-ES"/>
        </w:rPr>
        <w:t xml:space="preserve">La </w:t>
      </w:r>
      <w:proofErr w:type="gramStart"/>
      <w:r w:rsidR="00065005" w:rsidRPr="009E257A">
        <w:rPr>
          <w:rStyle w:val="normaltextrun"/>
          <w:rFonts w:ascii="Bookman Old Style" w:hAnsi="Bookman Old Style" w:cs="Segoe UI"/>
          <w:b/>
          <w:bCs/>
          <w:lang w:val="es-ES"/>
        </w:rPr>
        <w:t>Presidenta</w:t>
      </w:r>
      <w:proofErr w:type="gramEnd"/>
      <w:r w:rsidR="00065005" w:rsidRPr="009E257A">
        <w:rPr>
          <w:rStyle w:val="normaltextrun"/>
          <w:rFonts w:ascii="Bookman Old Style" w:hAnsi="Bookman Old Style" w:cs="Segoe UI"/>
          <w:b/>
          <w:bCs/>
          <w:lang w:val="es-ES"/>
        </w:rPr>
        <w:t xml:space="preserve"> de la Comisión, Maite</w:t>
      </w:r>
      <w:r>
        <w:rPr>
          <w:rStyle w:val="normaltextrun"/>
          <w:rFonts w:ascii="Bookman Old Style" w:hAnsi="Bookman Old Style" w:cs="Segoe UI"/>
          <w:b/>
          <w:bCs/>
          <w:lang w:val="es-ES"/>
        </w:rPr>
        <w:t xml:space="preserve"> D.</w:t>
      </w:r>
      <w:r w:rsidR="00065005" w:rsidRPr="009E257A">
        <w:rPr>
          <w:rStyle w:val="normaltextrun"/>
          <w:rFonts w:ascii="Bookman Old Style" w:hAnsi="Bookman Old Style" w:cs="Segoe UI"/>
          <w:b/>
          <w:bCs/>
          <w:lang w:val="es-ES"/>
        </w:rPr>
        <w:t xml:space="preserve"> Oronoz</w:t>
      </w:r>
      <w:r>
        <w:rPr>
          <w:rStyle w:val="normaltextrun"/>
          <w:rFonts w:ascii="Bookman Old Style" w:hAnsi="Bookman Old Style" w:cs="Segoe UI"/>
          <w:b/>
          <w:bCs/>
          <w:lang w:val="es-ES"/>
        </w:rPr>
        <w:t xml:space="preserve"> Rodríguez</w:t>
      </w:r>
      <w:r w:rsidR="00065005">
        <w:rPr>
          <w:rStyle w:val="normaltextrun"/>
          <w:rFonts w:ascii="Bookman Old Style" w:hAnsi="Bookman Old Style" w:cs="Segoe UI"/>
          <w:lang w:val="es-ES"/>
        </w:rPr>
        <w:t xml:space="preserve"> considera que el evento fue un éxito por su contenido, por la cantidad de personas que lo visitaron y por la calidad de los </w:t>
      </w:r>
      <w:r>
        <w:rPr>
          <w:rStyle w:val="normaltextrun"/>
          <w:rFonts w:ascii="Bookman Old Style" w:hAnsi="Bookman Old Style" w:cs="Segoe UI"/>
          <w:lang w:val="es-ES"/>
        </w:rPr>
        <w:t xml:space="preserve">y las </w:t>
      </w:r>
      <w:r w:rsidR="00065005">
        <w:rPr>
          <w:rStyle w:val="normaltextrun"/>
          <w:rFonts w:ascii="Bookman Old Style" w:hAnsi="Bookman Old Style" w:cs="Segoe UI"/>
          <w:lang w:val="es-ES"/>
        </w:rPr>
        <w:t xml:space="preserve">panelistas que aceptaron la invitación a participar. Manifestó además que la </w:t>
      </w:r>
      <w:proofErr w:type="spellStart"/>
      <w:r w:rsidR="00065005">
        <w:rPr>
          <w:rStyle w:val="normaltextrun"/>
          <w:rFonts w:ascii="Bookman Old Style" w:hAnsi="Bookman Old Style" w:cs="Segoe UI"/>
          <w:i/>
          <w:iCs/>
          <w:lang w:val="es-ES"/>
        </w:rPr>
        <w:t>Conference</w:t>
      </w:r>
      <w:proofErr w:type="spellEnd"/>
      <w:r w:rsidR="00065005">
        <w:rPr>
          <w:rStyle w:val="normaltextrun"/>
          <w:rFonts w:ascii="Bookman Old Style" w:hAnsi="Bookman Old Style" w:cs="Segoe UI"/>
          <w:i/>
          <w:iCs/>
          <w:lang w:val="es-ES"/>
        </w:rPr>
        <w:t xml:space="preserve"> </w:t>
      </w:r>
      <w:proofErr w:type="spellStart"/>
      <w:r w:rsidR="00065005">
        <w:rPr>
          <w:rStyle w:val="normaltextrun"/>
          <w:rFonts w:ascii="Bookman Old Style" w:hAnsi="Bookman Old Style" w:cs="Segoe UI"/>
          <w:i/>
          <w:iCs/>
          <w:lang w:val="es-ES"/>
        </w:rPr>
        <w:t>of</w:t>
      </w:r>
      <w:proofErr w:type="spellEnd"/>
      <w:r w:rsidR="00065005">
        <w:rPr>
          <w:rStyle w:val="normaltextrun"/>
          <w:rFonts w:ascii="Bookman Old Style" w:hAnsi="Bookman Old Style" w:cs="Segoe UI"/>
          <w:i/>
          <w:iCs/>
          <w:lang w:val="es-ES"/>
        </w:rPr>
        <w:t xml:space="preserve"> </w:t>
      </w:r>
      <w:proofErr w:type="spellStart"/>
      <w:r w:rsidR="00065005">
        <w:rPr>
          <w:rStyle w:val="normaltextrun"/>
          <w:rFonts w:ascii="Bookman Old Style" w:hAnsi="Bookman Old Style" w:cs="Segoe UI"/>
          <w:i/>
          <w:iCs/>
          <w:lang w:val="es-ES"/>
        </w:rPr>
        <w:t>Chief</w:t>
      </w:r>
      <w:proofErr w:type="spellEnd"/>
      <w:r w:rsidR="00065005">
        <w:rPr>
          <w:rStyle w:val="normaltextrun"/>
          <w:rFonts w:ascii="Bookman Old Style" w:hAnsi="Bookman Old Style" w:cs="Segoe UI"/>
          <w:i/>
          <w:iCs/>
          <w:lang w:val="es-ES"/>
        </w:rPr>
        <w:t xml:space="preserve"> </w:t>
      </w:r>
      <w:proofErr w:type="spellStart"/>
      <w:r w:rsidR="00065005">
        <w:rPr>
          <w:rStyle w:val="normaltextrun"/>
          <w:rFonts w:ascii="Bookman Old Style" w:hAnsi="Bookman Old Style" w:cs="Segoe UI"/>
          <w:i/>
          <w:iCs/>
          <w:lang w:val="es-ES"/>
        </w:rPr>
        <w:t>Justices</w:t>
      </w:r>
      <w:proofErr w:type="spellEnd"/>
      <w:r w:rsidR="00065005">
        <w:rPr>
          <w:rStyle w:val="normaltextrun"/>
          <w:rFonts w:ascii="Bookman Old Style" w:hAnsi="Bookman Old Style" w:cs="Segoe UI"/>
          <w:lang w:val="es-ES"/>
        </w:rPr>
        <w:t xml:space="preserve"> (Organización análoga a la Cumbre Judicial Iberoamericana para </w:t>
      </w:r>
      <w:proofErr w:type="gramStart"/>
      <w:r w:rsidR="00065005">
        <w:rPr>
          <w:rStyle w:val="normaltextrun"/>
          <w:rFonts w:ascii="Bookman Old Style" w:hAnsi="Bookman Old Style" w:cs="Segoe UI"/>
          <w:lang w:val="es-ES"/>
        </w:rPr>
        <w:t>Presidentes</w:t>
      </w:r>
      <w:proofErr w:type="gramEnd"/>
      <w:r w:rsidR="00065005">
        <w:rPr>
          <w:rStyle w:val="normaltextrun"/>
          <w:rFonts w:ascii="Bookman Old Style" w:hAnsi="Bookman Old Style" w:cs="Segoe UI"/>
          <w:lang w:val="es-ES"/>
        </w:rPr>
        <w:t xml:space="preserve"> y Presidentas de Cortes de Estatales de los Estados Unidos) siempre comienza sus eventos con una obra literaria para ser discutida informalmente, dinámica que podría ser adaptada para profundizar la discusión sobre género en el contexto de lo que la Comisión quiere ampliar. </w:t>
      </w:r>
      <w:r>
        <w:rPr>
          <w:rStyle w:val="normaltextrun"/>
          <w:rFonts w:ascii="Bookman Old Style" w:hAnsi="Bookman Old Style" w:cs="Segoe UI"/>
          <w:lang w:val="es-ES"/>
        </w:rPr>
        <w:t xml:space="preserve">Añadió </w:t>
      </w:r>
      <w:r w:rsidR="00065005">
        <w:rPr>
          <w:rStyle w:val="normaltextrun"/>
          <w:rFonts w:ascii="Bookman Old Style" w:hAnsi="Bookman Old Style" w:cs="Segoe UI"/>
          <w:lang w:val="es-ES"/>
        </w:rPr>
        <w:t xml:space="preserve">que los </w:t>
      </w:r>
      <w:r w:rsidR="00D8037D">
        <w:rPr>
          <w:rStyle w:val="normaltextrun"/>
          <w:rFonts w:ascii="Bookman Old Style" w:hAnsi="Bookman Old Style" w:cs="Segoe UI"/>
          <w:lang w:val="es-ES"/>
        </w:rPr>
        <w:t xml:space="preserve">videos de los </w:t>
      </w:r>
      <w:r w:rsidR="00065005">
        <w:rPr>
          <w:rStyle w:val="normaltextrun"/>
          <w:rFonts w:ascii="Bookman Old Style" w:hAnsi="Bookman Old Style" w:cs="Segoe UI"/>
          <w:lang w:val="es-ES"/>
        </w:rPr>
        <w:t xml:space="preserve">paneles del </w:t>
      </w:r>
      <w:r>
        <w:rPr>
          <w:rStyle w:val="normaltextrun"/>
          <w:rFonts w:ascii="Bookman Old Style" w:hAnsi="Bookman Old Style" w:cs="Segoe UI"/>
          <w:lang w:val="es-ES"/>
        </w:rPr>
        <w:t>S</w:t>
      </w:r>
      <w:r w:rsidR="00065005">
        <w:rPr>
          <w:rStyle w:val="normaltextrun"/>
          <w:rFonts w:ascii="Bookman Old Style" w:hAnsi="Bookman Old Style" w:cs="Segoe UI"/>
          <w:lang w:val="es-ES"/>
        </w:rPr>
        <w:t xml:space="preserve">eminario </w:t>
      </w:r>
      <w:r w:rsidR="00D8037D">
        <w:rPr>
          <w:rStyle w:val="normaltextrun"/>
          <w:rFonts w:ascii="Bookman Old Style" w:hAnsi="Bookman Old Style" w:cs="Segoe UI"/>
          <w:lang w:val="es-ES"/>
        </w:rPr>
        <w:t xml:space="preserve">fueron grabados por el Poder Judicial de República Dominicana y </w:t>
      </w:r>
      <w:r>
        <w:rPr>
          <w:rStyle w:val="normaltextrun"/>
          <w:rFonts w:ascii="Bookman Old Style" w:hAnsi="Bookman Old Style" w:cs="Segoe UI"/>
          <w:lang w:val="es-ES"/>
        </w:rPr>
        <w:t xml:space="preserve">que </w:t>
      </w:r>
      <w:r w:rsidR="00065005">
        <w:rPr>
          <w:rStyle w:val="normaltextrun"/>
          <w:rFonts w:ascii="Bookman Old Style" w:hAnsi="Bookman Old Style" w:cs="Segoe UI"/>
          <w:lang w:val="es-ES"/>
        </w:rPr>
        <w:t xml:space="preserve">se </w:t>
      </w:r>
      <w:r w:rsidR="00D8037D">
        <w:rPr>
          <w:rStyle w:val="normaltextrun"/>
          <w:rFonts w:ascii="Bookman Old Style" w:hAnsi="Bookman Old Style" w:cs="Segoe UI"/>
          <w:lang w:val="es-ES"/>
        </w:rPr>
        <w:t xml:space="preserve">publicarán </w:t>
      </w:r>
      <w:r w:rsidR="00065005">
        <w:rPr>
          <w:rStyle w:val="normaltextrun"/>
          <w:rFonts w:ascii="Bookman Old Style" w:hAnsi="Bookman Old Style" w:cs="Segoe UI"/>
          <w:lang w:val="es-ES"/>
        </w:rPr>
        <w:t>en la página web de la Comisión.   </w:t>
      </w:r>
      <w:r w:rsidR="00065005" w:rsidRPr="00065005">
        <w:rPr>
          <w:rStyle w:val="eop"/>
          <w:rFonts w:ascii="Bookman Old Style" w:hAnsi="Bookman Old Style" w:cs="Segoe UI"/>
          <w:lang w:val="es-PR"/>
        </w:rPr>
        <w:t> </w:t>
      </w:r>
    </w:p>
    <w:p w14:paraId="4F6619F6"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sidRPr="00065005">
        <w:rPr>
          <w:rStyle w:val="eop"/>
          <w:rFonts w:ascii="Bookman Old Style" w:hAnsi="Bookman Old Style" w:cs="Segoe UI"/>
          <w:lang w:val="es-PR"/>
        </w:rPr>
        <w:t> </w:t>
      </w:r>
    </w:p>
    <w:p w14:paraId="1AFEDD84" w14:textId="4B950E65" w:rsidR="00065005" w:rsidRDefault="00EA4E43" w:rsidP="00065005">
      <w:pPr>
        <w:pStyle w:val="paragraph"/>
        <w:spacing w:before="0" w:beforeAutospacing="0" w:after="0" w:afterAutospacing="0"/>
        <w:jc w:val="both"/>
        <w:textAlignment w:val="baseline"/>
        <w:rPr>
          <w:rStyle w:val="eop"/>
          <w:rFonts w:ascii="Bookman Old Style" w:hAnsi="Bookman Old Style" w:cs="Segoe UI"/>
          <w:lang w:val="es-PR"/>
        </w:rPr>
      </w:pPr>
      <w:r w:rsidRPr="009E257A">
        <w:rPr>
          <w:rStyle w:val="normaltextrun"/>
          <w:rFonts w:ascii="Bookman Old Style" w:hAnsi="Bookman Old Style" w:cs="Segoe UI"/>
          <w:b/>
          <w:bCs/>
          <w:lang w:val="es-ES"/>
        </w:rPr>
        <w:t xml:space="preserve">España. </w:t>
      </w:r>
      <w:r w:rsidR="00065005" w:rsidRPr="009E257A">
        <w:rPr>
          <w:rStyle w:val="normaltextrun"/>
          <w:rFonts w:ascii="Bookman Old Style" w:hAnsi="Bookman Old Style" w:cs="Segoe UI"/>
          <w:b/>
          <w:bCs/>
          <w:lang w:val="es-ES"/>
        </w:rPr>
        <w:t>La Comisionada Clara Martínez</w:t>
      </w:r>
      <w:r>
        <w:rPr>
          <w:rStyle w:val="normaltextrun"/>
          <w:rFonts w:ascii="Bookman Old Style" w:hAnsi="Bookman Old Style" w:cs="Segoe UI"/>
          <w:b/>
          <w:bCs/>
          <w:lang w:val="es-ES"/>
        </w:rPr>
        <w:t xml:space="preserve"> de Careaga y García</w:t>
      </w:r>
      <w:r w:rsidR="00065005">
        <w:rPr>
          <w:rStyle w:val="normaltextrun"/>
          <w:rFonts w:ascii="Bookman Old Style" w:hAnsi="Bookman Old Style" w:cs="Segoe UI"/>
          <w:lang w:val="es-ES"/>
        </w:rPr>
        <w:t xml:space="preserve"> comunicó su imposibilidad de asistir presencialmente al II Seminario Internacional y solicitó que el video y los documentos producidos por los paneles sean compartidos para aprovechar la experiencia del</w:t>
      </w:r>
      <w:r>
        <w:rPr>
          <w:rStyle w:val="normaltextrun"/>
          <w:rFonts w:ascii="Bookman Old Style" w:hAnsi="Bookman Old Style" w:cs="Segoe UI"/>
          <w:lang w:val="es-ES"/>
        </w:rPr>
        <w:t xml:space="preserve"> evento</w:t>
      </w:r>
      <w:r w:rsidR="00065005">
        <w:rPr>
          <w:rStyle w:val="normaltextrun"/>
          <w:rFonts w:ascii="Bookman Old Style" w:hAnsi="Bookman Old Style" w:cs="Segoe UI"/>
          <w:lang w:val="es-ES"/>
        </w:rPr>
        <w:t xml:space="preserve">. Expresó el deseo de difundir el contenido e insistió en que deben existir más instancias en las reuniones con la Comisión </w:t>
      </w:r>
      <w:r>
        <w:rPr>
          <w:rStyle w:val="normaltextrun"/>
          <w:rFonts w:ascii="Bookman Old Style" w:hAnsi="Bookman Old Style" w:cs="Segoe UI"/>
          <w:lang w:val="es-ES"/>
        </w:rPr>
        <w:t xml:space="preserve">Permanente </w:t>
      </w:r>
      <w:r w:rsidR="00065005">
        <w:rPr>
          <w:rStyle w:val="normaltextrun"/>
          <w:rFonts w:ascii="Bookman Old Style" w:hAnsi="Bookman Old Style" w:cs="Segoe UI"/>
          <w:lang w:val="es-ES"/>
        </w:rPr>
        <w:t xml:space="preserve">de Coordinación y Seguimiento para una mejor integración de los trabajos y productos elaborados por la </w:t>
      </w:r>
      <w:proofErr w:type="spellStart"/>
      <w:r w:rsidR="00065005">
        <w:rPr>
          <w:rStyle w:val="normaltextrun"/>
          <w:rFonts w:ascii="Bookman Old Style" w:hAnsi="Bookman Old Style" w:cs="Segoe UI"/>
          <w:lang w:val="es-ES"/>
        </w:rPr>
        <w:t>C</w:t>
      </w:r>
      <w:r>
        <w:rPr>
          <w:rStyle w:val="normaltextrun"/>
          <w:rFonts w:ascii="Bookman Old Style" w:hAnsi="Bookman Old Style" w:cs="Segoe UI"/>
          <w:lang w:val="es-ES"/>
        </w:rPr>
        <w:t>PGyAJ</w:t>
      </w:r>
      <w:proofErr w:type="spellEnd"/>
      <w:r w:rsidR="00065005">
        <w:rPr>
          <w:rStyle w:val="normaltextrun"/>
          <w:rFonts w:ascii="Bookman Old Style" w:hAnsi="Bookman Old Style" w:cs="Segoe UI"/>
          <w:lang w:val="es-ES"/>
        </w:rPr>
        <w:t>.</w:t>
      </w:r>
      <w:r w:rsidR="00D8037D">
        <w:rPr>
          <w:rStyle w:val="normaltextrun"/>
          <w:rFonts w:ascii="Bookman Old Style" w:hAnsi="Bookman Old Style" w:cs="Segoe UI"/>
          <w:lang w:val="es-ES"/>
        </w:rPr>
        <w:t xml:space="preserve"> </w:t>
      </w:r>
      <w:r w:rsidR="00065005">
        <w:rPr>
          <w:rStyle w:val="normaltextrun"/>
          <w:rFonts w:ascii="Bookman Old Style" w:hAnsi="Bookman Old Style" w:cs="Segoe UI"/>
          <w:lang w:val="es-ES"/>
        </w:rPr>
        <w:t xml:space="preserve">Adicionalmente, mencionó que se debe insistir más en realizar acuerdos y programas para cumplir con el objetivo número 2 de transversalización. </w:t>
      </w:r>
      <w:r w:rsidR="00065005" w:rsidRPr="00065005">
        <w:rPr>
          <w:rStyle w:val="eop"/>
          <w:rFonts w:ascii="Bookman Old Style" w:hAnsi="Bookman Old Style" w:cs="Segoe UI"/>
          <w:lang w:val="es-PR"/>
        </w:rPr>
        <w:t> </w:t>
      </w:r>
    </w:p>
    <w:p w14:paraId="082DFFBA"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p>
    <w:p w14:paraId="45A11C59" w14:textId="41033C45" w:rsidR="00065005" w:rsidRPr="00065005" w:rsidRDefault="00065005" w:rsidP="00065005">
      <w:pPr>
        <w:pStyle w:val="paragraph"/>
        <w:numPr>
          <w:ilvl w:val="0"/>
          <w:numId w:val="43"/>
        </w:numPr>
        <w:spacing w:before="0" w:beforeAutospacing="0" w:after="0" w:afterAutospacing="0"/>
        <w:jc w:val="both"/>
        <w:textAlignment w:val="baseline"/>
        <w:rPr>
          <w:rFonts w:ascii="Bookman Old Style" w:hAnsi="Bookman Old Style" w:cs="Segoe UI"/>
          <w:lang w:val="es-PR"/>
        </w:rPr>
      </w:pPr>
      <w:r>
        <w:rPr>
          <w:rStyle w:val="normaltextrun"/>
          <w:rFonts w:ascii="Bookman Old Style" w:hAnsi="Bookman Old Style" w:cs="Segoe UI"/>
          <w:b/>
          <w:bCs/>
          <w:color w:val="000000"/>
          <w:lang w:val="es-PR"/>
        </w:rPr>
        <w:t xml:space="preserve">Informe de la Comisionada Representante en la Comisión </w:t>
      </w:r>
      <w:r w:rsidR="00EA4E43">
        <w:rPr>
          <w:rStyle w:val="normaltextrun"/>
          <w:rFonts w:ascii="Bookman Old Style" w:hAnsi="Bookman Old Style" w:cs="Segoe UI"/>
          <w:b/>
          <w:bCs/>
          <w:color w:val="000000"/>
          <w:lang w:val="es-PR"/>
        </w:rPr>
        <w:t xml:space="preserve">Permanente </w:t>
      </w:r>
      <w:r>
        <w:rPr>
          <w:rStyle w:val="normaltextrun"/>
          <w:rFonts w:ascii="Bookman Old Style" w:hAnsi="Bookman Old Style" w:cs="Segoe UI"/>
          <w:b/>
          <w:bCs/>
          <w:color w:val="000000"/>
          <w:lang w:val="es-PR"/>
        </w:rPr>
        <w:t>de Coordinación y Seguimiento de la Cumbre Judicial Iberoamericana</w:t>
      </w:r>
      <w:r w:rsidRPr="00065005">
        <w:rPr>
          <w:rStyle w:val="eop"/>
          <w:rFonts w:ascii="Bookman Old Style" w:hAnsi="Bookman Old Style" w:cs="Segoe UI"/>
          <w:color w:val="000000"/>
          <w:lang w:val="es-PR"/>
        </w:rPr>
        <w:t> </w:t>
      </w:r>
    </w:p>
    <w:p w14:paraId="50C95580"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sidRPr="00065005">
        <w:rPr>
          <w:rStyle w:val="eop"/>
          <w:rFonts w:ascii="Bookman Old Style" w:hAnsi="Bookman Old Style" w:cs="Segoe UI"/>
          <w:color w:val="000000"/>
          <w:lang w:val="es-PR"/>
        </w:rPr>
        <w:t> </w:t>
      </w:r>
    </w:p>
    <w:p w14:paraId="37539727" w14:textId="4ED4A2D6" w:rsidR="00065005" w:rsidRDefault="00EA4E43" w:rsidP="00065005">
      <w:pPr>
        <w:pStyle w:val="paragraph"/>
        <w:spacing w:before="0" w:beforeAutospacing="0" w:after="0" w:afterAutospacing="0"/>
        <w:jc w:val="both"/>
        <w:textAlignment w:val="baseline"/>
        <w:rPr>
          <w:rStyle w:val="eop"/>
          <w:rFonts w:ascii="Bookman Old Style" w:hAnsi="Bookman Old Style" w:cs="Segoe UI"/>
          <w:lang w:val="es-PR"/>
        </w:rPr>
      </w:pPr>
      <w:r w:rsidRPr="009E257A">
        <w:rPr>
          <w:rStyle w:val="normaltextrun"/>
          <w:rFonts w:ascii="Bookman Old Style" w:hAnsi="Bookman Old Style" w:cs="Segoe UI"/>
          <w:b/>
          <w:bCs/>
          <w:lang w:val="es-ES"/>
        </w:rPr>
        <w:t xml:space="preserve">República Dominicana. </w:t>
      </w:r>
      <w:r w:rsidR="00065005" w:rsidRPr="009E257A">
        <w:rPr>
          <w:rStyle w:val="normaltextrun"/>
          <w:rFonts w:ascii="Bookman Old Style" w:hAnsi="Bookman Old Style" w:cs="Segoe UI"/>
          <w:b/>
          <w:bCs/>
          <w:lang w:val="es-ES"/>
        </w:rPr>
        <w:t>La Comisionada Martha Cristina Diaz Villafaña</w:t>
      </w:r>
      <w:r w:rsidR="00065005">
        <w:rPr>
          <w:rStyle w:val="normaltextrun"/>
          <w:rFonts w:ascii="Bookman Old Style" w:hAnsi="Bookman Old Style" w:cs="Segoe UI"/>
          <w:lang w:val="es-ES"/>
        </w:rPr>
        <w:t xml:space="preserve"> comenzó dando las gracias por haber sido encomendada por la Comisión para representarla ante la Comisión </w:t>
      </w:r>
      <w:r>
        <w:rPr>
          <w:rStyle w:val="normaltextrun"/>
          <w:rFonts w:ascii="Bookman Old Style" w:hAnsi="Bookman Old Style" w:cs="Segoe UI"/>
          <w:lang w:val="es-ES"/>
        </w:rPr>
        <w:t xml:space="preserve">Permanente </w:t>
      </w:r>
      <w:r w:rsidR="00065005">
        <w:rPr>
          <w:rStyle w:val="normaltextrun"/>
          <w:rFonts w:ascii="Bookman Old Style" w:hAnsi="Bookman Old Style" w:cs="Segoe UI"/>
          <w:lang w:val="es-ES"/>
        </w:rPr>
        <w:t>de Coordinación y Seguimiento, órgano ejecutivo de la Cumbre Judicial Iberoamericana. L</w:t>
      </w:r>
      <w:r>
        <w:rPr>
          <w:rStyle w:val="normaltextrun"/>
          <w:rFonts w:ascii="Bookman Old Style" w:hAnsi="Bookman Old Style" w:cs="Segoe UI"/>
          <w:lang w:val="es-ES"/>
        </w:rPr>
        <w:t xml:space="preserve">uego, </w:t>
      </w:r>
      <w:r w:rsidR="00D8037D">
        <w:rPr>
          <w:rStyle w:val="normaltextrun"/>
          <w:rFonts w:ascii="Bookman Old Style" w:hAnsi="Bookman Old Style" w:cs="Segoe UI"/>
          <w:lang w:val="es-ES"/>
        </w:rPr>
        <w:t>resumió</w:t>
      </w:r>
      <w:r w:rsidR="00065005">
        <w:rPr>
          <w:rStyle w:val="normaltextrun"/>
          <w:rFonts w:ascii="Bookman Old Style" w:hAnsi="Bookman Old Style" w:cs="Segoe UI"/>
          <w:lang w:val="es-ES"/>
        </w:rPr>
        <w:t xml:space="preserve"> los alcances y avances de cada decisión tomada por ese cuerpo y cómo la </w:t>
      </w:r>
      <w:proofErr w:type="spellStart"/>
      <w:r w:rsidR="00065005">
        <w:rPr>
          <w:rStyle w:val="normaltextrun"/>
          <w:rFonts w:ascii="Bookman Old Style" w:hAnsi="Bookman Old Style" w:cs="Segoe UI"/>
          <w:lang w:val="es-ES"/>
        </w:rPr>
        <w:t>C</w:t>
      </w:r>
      <w:r w:rsidR="00270BD4">
        <w:rPr>
          <w:rStyle w:val="normaltextrun"/>
          <w:rFonts w:ascii="Bookman Old Style" w:hAnsi="Bookman Old Style" w:cs="Segoe UI"/>
          <w:lang w:val="es-ES"/>
        </w:rPr>
        <w:t>PGyAJ</w:t>
      </w:r>
      <w:proofErr w:type="spellEnd"/>
      <w:r w:rsidR="00065005">
        <w:rPr>
          <w:rStyle w:val="normaltextrun"/>
          <w:rFonts w:ascii="Bookman Old Style" w:hAnsi="Bookman Old Style" w:cs="Segoe UI"/>
          <w:lang w:val="es-ES"/>
        </w:rPr>
        <w:t xml:space="preserve"> ha estado representada en la toma de decisiones. </w:t>
      </w:r>
      <w:r w:rsidR="00065005" w:rsidRPr="00065005">
        <w:rPr>
          <w:rStyle w:val="eop"/>
          <w:rFonts w:ascii="Bookman Old Style" w:hAnsi="Bookman Old Style" w:cs="Segoe UI"/>
          <w:lang w:val="es-PR"/>
        </w:rPr>
        <w:t> </w:t>
      </w:r>
    </w:p>
    <w:p w14:paraId="317C813F"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p>
    <w:p w14:paraId="2F256FA5" w14:textId="60110C3D" w:rsidR="00270BD4" w:rsidRDefault="00D8037D" w:rsidP="00065005">
      <w:pPr>
        <w:pStyle w:val="paragraph"/>
        <w:spacing w:before="0" w:beforeAutospacing="0" w:after="0" w:afterAutospacing="0"/>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Informó sobre la</w:t>
      </w:r>
      <w:r w:rsidR="00065005">
        <w:rPr>
          <w:rStyle w:val="normaltextrun"/>
          <w:rFonts w:ascii="Bookman Old Style" w:hAnsi="Bookman Old Style" w:cs="Segoe UI"/>
          <w:lang w:val="es-ES"/>
        </w:rPr>
        <w:t xml:space="preserve"> </w:t>
      </w:r>
      <w:r w:rsidR="00270BD4">
        <w:rPr>
          <w:rStyle w:val="normaltextrun"/>
          <w:rFonts w:ascii="Bookman Old Style" w:hAnsi="Bookman Old Style" w:cs="Segoe UI"/>
          <w:lang w:val="es-ES"/>
        </w:rPr>
        <w:t xml:space="preserve">primera </w:t>
      </w:r>
      <w:r w:rsidR="00065005">
        <w:rPr>
          <w:rStyle w:val="normaltextrun"/>
          <w:rFonts w:ascii="Bookman Old Style" w:hAnsi="Bookman Old Style" w:cs="Segoe UI"/>
          <w:lang w:val="es-ES"/>
        </w:rPr>
        <w:t xml:space="preserve">reunión </w:t>
      </w:r>
      <w:r w:rsidR="00270BD4">
        <w:rPr>
          <w:rStyle w:val="normaltextrun"/>
          <w:rFonts w:ascii="Bookman Old Style" w:hAnsi="Bookman Old Style" w:cs="Segoe UI"/>
          <w:lang w:val="es-ES"/>
        </w:rPr>
        <w:t xml:space="preserve">de la Comisión Permanente de Coordinación y Seguimiento, </w:t>
      </w:r>
      <w:r w:rsidR="00065005">
        <w:rPr>
          <w:rStyle w:val="normaltextrun"/>
          <w:rFonts w:ascii="Bookman Old Style" w:hAnsi="Bookman Old Style" w:cs="Segoe UI"/>
          <w:lang w:val="es-ES"/>
        </w:rPr>
        <w:t>celebrada los días 15 y 16 de noviembre de 2023</w:t>
      </w:r>
      <w:r w:rsidR="00270BD4">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cuyo objetivo era la aprobación de proyectos. </w:t>
      </w:r>
      <w:r w:rsidR="00270BD4">
        <w:rPr>
          <w:rStyle w:val="normaltextrun"/>
          <w:rFonts w:ascii="Bookman Old Style" w:hAnsi="Bookman Old Style" w:cs="Segoe UI"/>
          <w:lang w:val="es-ES"/>
        </w:rPr>
        <w:t>Recalcó que l</w:t>
      </w:r>
      <w:r w:rsidR="00065005">
        <w:rPr>
          <w:rStyle w:val="normaltextrun"/>
          <w:rFonts w:ascii="Bookman Old Style" w:hAnsi="Bookman Old Style" w:cs="Segoe UI"/>
          <w:lang w:val="es-ES"/>
        </w:rPr>
        <w:t xml:space="preserve">a </w:t>
      </w:r>
      <w:proofErr w:type="spellStart"/>
      <w:r w:rsidR="00065005">
        <w:rPr>
          <w:rStyle w:val="normaltextrun"/>
          <w:rFonts w:ascii="Bookman Old Style" w:hAnsi="Bookman Old Style" w:cs="Segoe UI"/>
          <w:lang w:val="es-ES"/>
        </w:rPr>
        <w:t>C</w:t>
      </w:r>
      <w:r w:rsidR="00270BD4">
        <w:rPr>
          <w:rStyle w:val="normaltextrun"/>
          <w:rFonts w:ascii="Bookman Old Style" w:hAnsi="Bookman Old Style" w:cs="Segoe UI"/>
          <w:lang w:val="es-ES"/>
        </w:rPr>
        <w:t>PGyAJ</w:t>
      </w:r>
      <w:proofErr w:type="spellEnd"/>
      <w:r w:rsidR="00065005">
        <w:rPr>
          <w:rStyle w:val="normaltextrun"/>
          <w:rFonts w:ascii="Bookman Old Style" w:hAnsi="Bookman Old Style" w:cs="Segoe UI"/>
          <w:lang w:val="es-ES"/>
        </w:rPr>
        <w:t xml:space="preserve"> </w:t>
      </w:r>
      <w:r w:rsidR="00270BD4">
        <w:rPr>
          <w:rStyle w:val="normaltextrun"/>
          <w:rFonts w:ascii="Bookman Old Style" w:hAnsi="Bookman Old Style" w:cs="Segoe UI"/>
          <w:lang w:val="es-ES"/>
        </w:rPr>
        <w:t>intervino oportunamente en la forma que tomó</w:t>
      </w:r>
      <w:r w:rsidR="00065005">
        <w:rPr>
          <w:rStyle w:val="normaltextrun"/>
          <w:rFonts w:ascii="Bookman Old Style" w:hAnsi="Bookman Old Style" w:cs="Segoe UI"/>
          <w:lang w:val="es-ES"/>
        </w:rPr>
        <w:t xml:space="preserve"> el proyecto número 3 del Grupo de Trabajo sobre Perspectiva de Género e Interseccional en el Servicio Judicial en Brasilia. Aquí la incorporación de la Interseccionalidad y la Perspectiva de Género que hizo que el producto </w:t>
      </w:r>
      <w:r w:rsidR="00270BD4">
        <w:rPr>
          <w:rStyle w:val="normaltextrun"/>
          <w:rFonts w:ascii="Bookman Old Style" w:hAnsi="Bookman Old Style" w:cs="Segoe UI"/>
          <w:lang w:val="es-ES"/>
        </w:rPr>
        <w:t>abarcara</w:t>
      </w:r>
      <w:r w:rsidR="00065005">
        <w:rPr>
          <w:rStyle w:val="normaltextrun"/>
          <w:rFonts w:ascii="Bookman Old Style" w:hAnsi="Bookman Old Style" w:cs="Segoe UI"/>
          <w:lang w:val="es-ES"/>
        </w:rPr>
        <w:t xml:space="preserve"> estos dos temas a través de diversos colectivos como </w:t>
      </w:r>
      <w:r w:rsidR="00B2308B">
        <w:rPr>
          <w:rStyle w:val="normaltextrun"/>
          <w:rFonts w:ascii="Bookman Old Style" w:hAnsi="Bookman Old Style" w:cs="Segoe UI"/>
          <w:lang w:val="es-ES"/>
        </w:rPr>
        <w:t>Niños(as) y Adole</w:t>
      </w:r>
      <w:r w:rsidR="00270BD4">
        <w:rPr>
          <w:rStyle w:val="normaltextrun"/>
          <w:rFonts w:ascii="Bookman Old Style" w:hAnsi="Bookman Old Style" w:cs="Segoe UI"/>
          <w:lang w:val="es-ES"/>
        </w:rPr>
        <w:t>s</w:t>
      </w:r>
      <w:r w:rsidR="00B2308B">
        <w:rPr>
          <w:rStyle w:val="normaltextrun"/>
          <w:rFonts w:ascii="Bookman Old Style" w:hAnsi="Bookman Old Style" w:cs="Segoe UI"/>
          <w:lang w:val="es-ES"/>
        </w:rPr>
        <w:t>centes</w:t>
      </w:r>
      <w:r w:rsidR="00065005">
        <w:rPr>
          <w:rStyle w:val="normaltextrun"/>
          <w:rFonts w:ascii="Bookman Old Style" w:hAnsi="Bookman Old Style" w:cs="Segoe UI"/>
          <w:lang w:val="es-ES"/>
        </w:rPr>
        <w:t>, Mujeres</w:t>
      </w:r>
      <w:r w:rsidR="00B2308B">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Migrantes, Personas con Discapacidad, Ancianos y Pueblos Indígenas y Afrodescendientes. </w:t>
      </w:r>
    </w:p>
    <w:p w14:paraId="0F306C6B" w14:textId="77777777" w:rsidR="006F0C31" w:rsidRDefault="006F0C31" w:rsidP="00065005">
      <w:pPr>
        <w:pStyle w:val="paragraph"/>
        <w:spacing w:before="0" w:beforeAutospacing="0" w:after="0" w:afterAutospacing="0"/>
        <w:jc w:val="both"/>
        <w:textAlignment w:val="baseline"/>
        <w:rPr>
          <w:rStyle w:val="normaltextrun"/>
          <w:rFonts w:ascii="Bookman Old Style" w:hAnsi="Bookman Old Style" w:cs="Segoe UI"/>
          <w:lang w:val="es-ES"/>
        </w:rPr>
      </w:pPr>
    </w:p>
    <w:p w14:paraId="0A70FEE2" w14:textId="090F7846" w:rsidR="00065005" w:rsidRDefault="00270BD4" w:rsidP="00065005">
      <w:pPr>
        <w:pStyle w:val="paragraph"/>
        <w:spacing w:before="0" w:beforeAutospacing="0" w:after="0" w:afterAutospacing="0"/>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E</w:t>
      </w:r>
      <w:r w:rsidR="00065005">
        <w:rPr>
          <w:rStyle w:val="normaltextrun"/>
          <w:rFonts w:ascii="Bookman Old Style" w:hAnsi="Bookman Old Style" w:cs="Segoe UI"/>
          <w:lang w:val="es-ES"/>
        </w:rPr>
        <w:t>xplicó</w:t>
      </w:r>
      <w:r>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además</w:t>
      </w:r>
      <w:r>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que, una vez aprobados estos productos, la Comisión</w:t>
      </w:r>
      <w:r>
        <w:rPr>
          <w:rStyle w:val="normaltextrun"/>
          <w:rFonts w:ascii="Bookman Old Style" w:hAnsi="Bookman Old Style" w:cs="Segoe UI"/>
          <w:lang w:val="es-ES"/>
        </w:rPr>
        <w:t xml:space="preserve"> Permanente</w:t>
      </w:r>
      <w:r w:rsidR="00065005">
        <w:rPr>
          <w:rStyle w:val="normaltextrun"/>
          <w:rFonts w:ascii="Bookman Old Style" w:hAnsi="Bookman Old Style" w:cs="Segoe UI"/>
          <w:lang w:val="es-ES"/>
        </w:rPr>
        <w:t xml:space="preserve"> de Coordinación y Seguimiento se reunió nuevamente en Cali, Colombia, los días 25 y 26 de julio de 2024. Allí, </w:t>
      </w:r>
      <w:r w:rsidR="00B2308B">
        <w:rPr>
          <w:rStyle w:val="normaltextrun"/>
          <w:rFonts w:ascii="Bookman Old Style" w:hAnsi="Bookman Old Style" w:cs="Segoe UI"/>
          <w:lang w:val="es-ES"/>
        </w:rPr>
        <w:t xml:space="preserve">manifestaron </w:t>
      </w:r>
      <w:r w:rsidR="00065005">
        <w:rPr>
          <w:rStyle w:val="normaltextrun"/>
          <w:rFonts w:ascii="Bookman Old Style" w:hAnsi="Bookman Old Style" w:cs="Segoe UI"/>
          <w:lang w:val="es-ES"/>
        </w:rPr>
        <w:t>la preocupación de la situación de los Poderes Judiciales en la presente edición de la Cumbre Judicial Iberoamericana.</w:t>
      </w:r>
      <w:r w:rsidR="00B2308B">
        <w:rPr>
          <w:rStyle w:val="normaltextrun"/>
          <w:rFonts w:ascii="Bookman Old Style" w:hAnsi="Bookman Old Style" w:cs="Segoe UI"/>
          <w:lang w:val="es-ES"/>
        </w:rPr>
        <w:t xml:space="preserve"> </w:t>
      </w:r>
      <w:r>
        <w:rPr>
          <w:rStyle w:val="normaltextrun"/>
          <w:rFonts w:ascii="Bookman Old Style" w:hAnsi="Bookman Old Style" w:cs="Segoe UI"/>
          <w:lang w:val="es-ES"/>
        </w:rPr>
        <w:t>Por ello, explicó que l</w:t>
      </w:r>
      <w:r w:rsidR="00065005">
        <w:rPr>
          <w:rStyle w:val="normaltextrun"/>
          <w:rFonts w:ascii="Bookman Old Style" w:hAnsi="Bookman Old Style" w:cs="Segoe UI"/>
          <w:lang w:val="es-ES"/>
        </w:rPr>
        <w:t xml:space="preserve">a Comisión </w:t>
      </w:r>
      <w:r>
        <w:rPr>
          <w:rStyle w:val="normaltextrun"/>
          <w:rFonts w:ascii="Bookman Old Style" w:hAnsi="Bookman Old Style" w:cs="Segoe UI"/>
          <w:lang w:val="es-ES"/>
        </w:rPr>
        <w:t xml:space="preserve">Permanente </w:t>
      </w:r>
      <w:r w:rsidR="00065005">
        <w:rPr>
          <w:rStyle w:val="normaltextrun"/>
          <w:rFonts w:ascii="Bookman Old Style" w:hAnsi="Bookman Old Style" w:cs="Segoe UI"/>
          <w:lang w:val="es-ES"/>
        </w:rPr>
        <w:t>de Coordinación y Seguimiento</w:t>
      </w:r>
      <w:r>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en comunicación a todos los Poderes Judiciales</w:t>
      </w:r>
      <w:r>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manifestó que, si algún país retira a sus comisionados(as), el país perderá su posición en estas comisiones. </w:t>
      </w:r>
      <w:r w:rsidR="00C824B7">
        <w:rPr>
          <w:rStyle w:val="normaltextrun"/>
          <w:rFonts w:ascii="Bookman Old Style" w:hAnsi="Bookman Old Style" w:cs="Segoe UI"/>
          <w:lang w:val="es-ES"/>
        </w:rPr>
        <w:t>Recalcó que este es un tema importante para</w:t>
      </w:r>
      <w:r w:rsidR="00065005">
        <w:rPr>
          <w:rStyle w:val="normaltextrun"/>
          <w:rFonts w:ascii="Bookman Old Style" w:hAnsi="Bookman Old Style" w:cs="Segoe UI"/>
          <w:lang w:val="es-ES"/>
        </w:rPr>
        <w:t xml:space="preserve"> la Comisión </w:t>
      </w:r>
      <w:r w:rsidR="00C824B7">
        <w:rPr>
          <w:rStyle w:val="normaltextrun"/>
          <w:rFonts w:ascii="Bookman Old Style" w:hAnsi="Bookman Old Style" w:cs="Segoe UI"/>
          <w:lang w:val="es-ES"/>
        </w:rPr>
        <w:t xml:space="preserve">Permanente </w:t>
      </w:r>
      <w:r w:rsidR="00065005">
        <w:rPr>
          <w:rStyle w:val="normaltextrun"/>
          <w:rFonts w:ascii="Bookman Old Style" w:hAnsi="Bookman Old Style" w:cs="Segoe UI"/>
          <w:lang w:val="es-ES"/>
        </w:rPr>
        <w:t>de Coordinación y Seguimiento</w:t>
      </w:r>
      <w:r w:rsidR="00C824B7">
        <w:rPr>
          <w:rStyle w:val="normaltextrun"/>
          <w:rFonts w:ascii="Bookman Old Style" w:hAnsi="Bookman Old Style" w:cs="Segoe UI"/>
          <w:lang w:val="es-ES"/>
        </w:rPr>
        <w:t>.</w:t>
      </w:r>
    </w:p>
    <w:p w14:paraId="05C28F94" w14:textId="37632FF1"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ES"/>
        </w:rPr>
        <w:t> </w:t>
      </w:r>
      <w:r w:rsidRPr="00065005">
        <w:rPr>
          <w:rStyle w:val="eop"/>
          <w:rFonts w:ascii="Bookman Old Style" w:hAnsi="Bookman Old Style" w:cs="Segoe UI"/>
          <w:lang w:val="es-PR"/>
        </w:rPr>
        <w:t> </w:t>
      </w:r>
    </w:p>
    <w:p w14:paraId="0972F818" w14:textId="53C1C6B7" w:rsidR="00065005" w:rsidRDefault="002E36E4" w:rsidP="00065005">
      <w:pPr>
        <w:pStyle w:val="paragraph"/>
        <w:spacing w:before="0" w:beforeAutospacing="0" w:after="0" w:afterAutospacing="0"/>
        <w:jc w:val="both"/>
        <w:textAlignment w:val="baseline"/>
        <w:rPr>
          <w:rStyle w:val="eop"/>
          <w:rFonts w:ascii="Bookman Old Style" w:hAnsi="Bookman Old Style" w:cs="Segoe UI"/>
          <w:lang w:val="es-PR"/>
        </w:rPr>
      </w:pPr>
      <w:r w:rsidRPr="009E257A">
        <w:rPr>
          <w:rStyle w:val="normaltextrun"/>
          <w:rFonts w:ascii="Bookman Old Style" w:hAnsi="Bookman Old Style" w:cs="Segoe UI"/>
          <w:b/>
          <w:bCs/>
          <w:lang w:val="es-PR"/>
        </w:rPr>
        <w:t xml:space="preserve">Puerto Rico. </w:t>
      </w:r>
      <w:r w:rsidR="00065005" w:rsidRPr="009E257A">
        <w:rPr>
          <w:rStyle w:val="normaltextrun"/>
          <w:rFonts w:ascii="Bookman Old Style" w:hAnsi="Bookman Old Style" w:cs="Segoe UI"/>
          <w:b/>
          <w:bCs/>
          <w:lang w:val="es-ES"/>
        </w:rPr>
        <w:t xml:space="preserve">La </w:t>
      </w:r>
      <w:proofErr w:type="gramStart"/>
      <w:r w:rsidR="00065005" w:rsidRPr="009E257A">
        <w:rPr>
          <w:rStyle w:val="normaltextrun"/>
          <w:rFonts w:ascii="Bookman Old Style" w:hAnsi="Bookman Old Style" w:cs="Segoe UI"/>
          <w:b/>
          <w:bCs/>
          <w:lang w:val="es-ES"/>
        </w:rPr>
        <w:t>Presidenta</w:t>
      </w:r>
      <w:proofErr w:type="gramEnd"/>
      <w:r w:rsidR="00065005" w:rsidRPr="009E257A">
        <w:rPr>
          <w:rStyle w:val="normaltextrun"/>
          <w:rFonts w:ascii="Bookman Old Style" w:hAnsi="Bookman Old Style" w:cs="Segoe UI"/>
          <w:b/>
          <w:bCs/>
          <w:lang w:val="es-ES"/>
        </w:rPr>
        <w:t xml:space="preserve"> de la Comisión</w:t>
      </w:r>
      <w:r w:rsidRPr="009E257A">
        <w:rPr>
          <w:rStyle w:val="normaltextrun"/>
          <w:rFonts w:ascii="Bookman Old Style" w:hAnsi="Bookman Old Style" w:cs="Segoe UI"/>
          <w:b/>
          <w:bCs/>
          <w:lang w:val="es-ES"/>
        </w:rPr>
        <w:t>, Maite D. Oronoz Rodríguez</w:t>
      </w:r>
      <w:r>
        <w:rPr>
          <w:rStyle w:val="normaltextrun"/>
          <w:rFonts w:ascii="Bookman Old Style" w:hAnsi="Bookman Old Style" w:cs="Segoe UI"/>
          <w:lang w:val="es-ES"/>
        </w:rPr>
        <w:t>,</w:t>
      </w:r>
      <w:r w:rsidR="00E95C5F">
        <w:rPr>
          <w:rStyle w:val="normaltextrun"/>
          <w:rFonts w:ascii="Bookman Old Style" w:hAnsi="Bookman Old Style" w:cs="Segoe UI"/>
          <w:lang w:val="es-ES"/>
        </w:rPr>
        <w:t xml:space="preserve"> </w:t>
      </w:r>
      <w:r w:rsidR="00065005">
        <w:rPr>
          <w:rStyle w:val="normaltextrun"/>
          <w:rFonts w:ascii="Bookman Old Style" w:hAnsi="Bookman Old Style" w:cs="Segoe UI"/>
          <w:lang w:val="es-ES"/>
        </w:rPr>
        <w:t xml:space="preserve">agradece el informe de labores de la </w:t>
      </w:r>
      <w:r>
        <w:rPr>
          <w:rStyle w:val="normaltextrun"/>
          <w:rFonts w:ascii="Bookman Old Style" w:hAnsi="Bookman Old Style" w:cs="Segoe UI"/>
          <w:lang w:val="es-ES"/>
        </w:rPr>
        <w:t xml:space="preserve">Comisionada representante de la </w:t>
      </w:r>
      <w:proofErr w:type="spellStart"/>
      <w:r>
        <w:rPr>
          <w:rStyle w:val="normaltextrun"/>
          <w:rFonts w:ascii="Bookman Old Style" w:hAnsi="Bookman Old Style" w:cs="Segoe UI"/>
          <w:lang w:val="es-ES"/>
        </w:rPr>
        <w:t>CPGyAJ</w:t>
      </w:r>
      <w:proofErr w:type="spellEnd"/>
      <w:r>
        <w:rPr>
          <w:rStyle w:val="normaltextrun"/>
          <w:rFonts w:ascii="Bookman Old Style" w:hAnsi="Bookman Old Style" w:cs="Segoe UI"/>
          <w:lang w:val="es-ES"/>
        </w:rPr>
        <w:t xml:space="preserve"> ante la </w:t>
      </w:r>
      <w:r w:rsidR="00065005">
        <w:rPr>
          <w:rStyle w:val="normaltextrun"/>
          <w:rFonts w:ascii="Bookman Old Style" w:hAnsi="Bookman Old Style" w:cs="Segoe UI"/>
          <w:lang w:val="es-ES"/>
        </w:rPr>
        <w:t>Comisión</w:t>
      </w:r>
      <w:r>
        <w:rPr>
          <w:rStyle w:val="normaltextrun"/>
          <w:rFonts w:ascii="Bookman Old Style" w:hAnsi="Bookman Old Style" w:cs="Segoe UI"/>
          <w:lang w:val="es-ES"/>
        </w:rPr>
        <w:t xml:space="preserve"> Permanente</w:t>
      </w:r>
      <w:r w:rsidR="00065005">
        <w:rPr>
          <w:rStyle w:val="normaltextrun"/>
          <w:rFonts w:ascii="Bookman Old Style" w:hAnsi="Bookman Old Style" w:cs="Segoe UI"/>
          <w:lang w:val="es-ES"/>
        </w:rPr>
        <w:t xml:space="preserve"> de Coordinación y Seguimiento de la Cumbre Judicial Iberoamericana y destaca la importancia de seguir una estrategia en las próximas elecciones de la Cumbre para votar por hombres y mujeres que tengan perspectiva de género para propiciar ambientes de trabajo más respetuosos en los espacios de la Cumbre.  </w:t>
      </w:r>
      <w:r w:rsidR="00065005" w:rsidRPr="00065005">
        <w:rPr>
          <w:rStyle w:val="eop"/>
          <w:rFonts w:ascii="Bookman Old Style" w:hAnsi="Bookman Old Style" w:cs="Segoe UI"/>
          <w:lang w:val="es-PR"/>
        </w:rPr>
        <w:t> </w:t>
      </w:r>
    </w:p>
    <w:p w14:paraId="4BF02D3C" w14:textId="5804428B" w:rsidR="00065005" w:rsidRDefault="00065005" w:rsidP="00065005">
      <w:pPr>
        <w:pStyle w:val="paragraph"/>
        <w:spacing w:before="0" w:beforeAutospacing="0" w:after="0" w:afterAutospacing="0"/>
        <w:jc w:val="both"/>
        <w:textAlignment w:val="baseline"/>
        <w:rPr>
          <w:rStyle w:val="eop"/>
          <w:rFonts w:ascii="Bookman Old Style" w:hAnsi="Bookman Old Style" w:cs="Segoe UI"/>
          <w:lang w:val="es-PR"/>
        </w:rPr>
      </w:pPr>
    </w:p>
    <w:p w14:paraId="123F2853" w14:textId="73330EA8" w:rsidR="00065005" w:rsidRPr="00065005" w:rsidRDefault="00B2308B" w:rsidP="00065005">
      <w:pPr>
        <w:pStyle w:val="paragraph"/>
        <w:numPr>
          <w:ilvl w:val="0"/>
          <w:numId w:val="46"/>
        </w:numPr>
        <w:spacing w:before="0" w:beforeAutospacing="0" w:after="0" w:afterAutospacing="0"/>
        <w:ind w:left="1080" w:firstLine="0"/>
        <w:jc w:val="both"/>
        <w:textAlignment w:val="baseline"/>
        <w:rPr>
          <w:rStyle w:val="eop"/>
          <w:rFonts w:ascii="Bookman Old Style" w:hAnsi="Bookman Old Style" w:cs="Segoe UI"/>
          <w:lang w:val="es-PR"/>
        </w:rPr>
      </w:pPr>
      <w:r>
        <w:rPr>
          <w:rStyle w:val="normaltextrun"/>
          <w:rFonts w:ascii="Bookman Old Style" w:hAnsi="Bookman Old Style" w:cs="Segoe UI"/>
          <w:b/>
          <w:bCs/>
          <w:color w:val="000000"/>
          <w:lang w:val="es-PR"/>
        </w:rPr>
        <w:t>I</w:t>
      </w:r>
      <w:r w:rsidR="00065005">
        <w:rPr>
          <w:rStyle w:val="normaltextrun"/>
          <w:rFonts w:ascii="Bookman Old Style" w:hAnsi="Bookman Old Style" w:cs="Segoe UI"/>
          <w:b/>
          <w:bCs/>
          <w:color w:val="000000"/>
          <w:lang w:val="es-PR"/>
        </w:rPr>
        <w:t>nforme de situación del plan de trabajo del presente bienio y contenido del Informe a presentarse en la Segunda Reunión Preparatoria, Madrid 2025</w:t>
      </w:r>
      <w:r w:rsidR="00065005" w:rsidRPr="00065005">
        <w:rPr>
          <w:rStyle w:val="eop"/>
          <w:rFonts w:ascii="Bookman Old Style" w:hAnsi="Bookman Old Style" w:cs="Segoe UI"/>
          <w:color w:val="000000"/>
          <w:lang w:val="es-PR"/>
        </w:rPr>
        <w:t> </w:t>
      </w:r>
    </w:p>
    <w:p w14:paraId="479B2699" w14:textId="77777777" w:rsidR="00065005" w:rsidRPr="00065005" w:rsidRDefault="00065005" w:rsidP="00065005">
      <w:pPr>
        <w:pStyle w:val="paragraph"/>
        <w:spacing w:before="0" w:beforeAutospacing="0" w:after="0" w:afterAutospacing="0"/>
        <w:ind w:left="1080"/>
        <w:jc w:val="both"/>
        <w:textAlignment w:val="baseline"/>
        <w:rPr>
          <w:rFonts w:ascii="Bookman Old Style" w:hAnsi="Bookman Old Style" w:cs="Segoe UI"/>
          <w:lang w:val="es-PR"/>
        </w:rPr>
      </w:pPr>
    </w:p>
    <w:p w14:paraId="0A9ED81A" w14:textId="1E824250" w:rsidR="00065005" w:rsidRDefault="002E36E4" w:rsidP="00065005">
      <w:pPr>
        <w:pStyle w:val="paragraph"/>
        <w:spacing w:before="0" w:beforeAutospacing="0" w:after="0" w:afterAutospacing="0"/>
        <w:jc w:val="both"/>
        <w:textAlignment w:val="baseline"/>
        <w:rPr>
          <w:rStyle w:val="normaltextrun"/>
          <w:rFonts w:ascii="Bookman Old Style" w:hAnsi="Bookman Old Style" w:cs="Segoe UI"/>
          <w:color w:val="000000"/>
          <w:lang w:val="es-PR"/>
        </w:rPr>
      </w:pPr>
      <w:r w:rsidRPr="000E7FD3">
        <w:rPr>
          <w:rStyle w:val="normaltextrun"/>
          <w:rFonts w:ascii="Bookman Old Style" w:hAnsi="Bookman Old Style" w:cs="Segoe UI"/>
          <w:b/>
          <w:bCs/>
          <w:lang w:val="es-PR"/>
        </w:rPr>
        <w:t xml:space="preserve">Puerto Rico. </w:t>
      </w:r>
      <w:r w:rsidR="00065005" w:rsidRPr="009E257A">
        <w:rPr>
          <w:rStyle w:val="normaltextrun"/>
          <w:rFonts w:ascii="Bookman Old Style" w:hAnsi="Bookman Old Style" w:cs="Segoe UI"/>
          <w:b/>
          <w:bCs/>
          <w:color w:val="000000"/>
          <w:lang w:val="es-PR"/>
        </w:rPr>
        <w:t xml:space="preserve">La </w:t>
      </w:r>
      <w:proofErr w:type="gramStart"/>
      <w:r w:rsidR="00065005" w:rsidRPr="009E257A">
        <w:rPr>
          <w:rStyle w:val="normaltextrun"/>
          <w:rFonts w:ascii="Bookman Old Style" w:hAnsi="Bookman Old Style" w:cs="Segoe UI"/>
          <w:b/>
          <w:bCs/>
          <w:color w:val="000000"/>
          <w:lang w:val="es-PR"/>
        </w:rPr>
        <w:t>Presidenta</w:t>
      </w:r>
      <w:proofErr w:type="gramEnd"/>
      <w:r w:rsidR="00065005" w:rsidRPr="009E257A">
        <w:rPr>
          <w:rStyle w:val="normaltextrun"/>
          <w:rFonts w:ascii="Bookman Old Style" w:hAnsi="Bookman Old Style" w:cs="Segoe UI"/>
          <w:b/>
          <w:bCs/>
          <w:color w:val="000000"/>
          <w:lang w:val="es-PR"/>
        </w:rPr>
        <w:t xml:space="preserve"> de la Comisión</w:t>
      </w:r>
      <w:r w:rsidRPr="000E7FD3">
        <w:rPr>
          <w:rStyle w:val="normaltextrun"/>
          <w:rFonts w:ascii="Bookman Old Style" w:hAnsi="Bookman Old Style" w:cs="Segoe UI"/>
          <w:b/>
          <w:bCs/>
          <w:lang w:val="es-ES"/>
        </w:rPr>
        <w:t>, Maite D. Oronoz Rodríguez</w:t>
      </w:r>
      <w:r>
        <w:rPr>
          <w:rStyle w:val="normaltextrun"/>
          <w:rFonts w:ascii="Bookman Old Style" w:hAnsi="Bookman Old Style" w:cs="Segoe UI"/>
          <w:lang w:val="es-ES"/>
        </w:rPr>
        <w:t>,</w:t>
      </w:r>
      <w:r w:rsidR="00065005" w:rsidRPr="009E257A">
        <w:rPr>
          <w:rStyle w:val="normaltextrun"/>
          <w:rFonts w:ascii="Bookman Old Style" w:hAnsi="Bookman Old Style" w:cs="Segoe UI"/>
          <w:b/>
          <w:bCs/>
          <w:color w:val="000000"/>
          <w:lang w:val="es-PR"/>
        </w:rPr>
        <w:t xml:space="preserve"> </w:t>
      </w:r>
      <w:r w:rsidR="00065005">
        <w:rPr>
          <w:rStyle w:val="normaltextrun"/>
          <w:rFonts w:ascii="Bookman Old Style" w:hAnsi="Bookman Old Style" w:cs="Segoe UI"/>
          <w:color w:val="000000"/>
          <w:lang w:val="es-PR"/>
        </w:rPr>
        <w:t>cede la palabra a la Secretaria Técnica</w:t>
      </w:r>
      <w:r>
        <w:rPr>
          <w:rStyle w:val="normaltextrun"/>
          <w:rFonts w:ascii="Bookman Old Style" w:hAnsi="Bookman Old Style" w:cs="Segoe UI"/>
          <w:color w:val="000000"/>
          <w:lang w:val="es-PR"/>
        </w:rPr>
        <w:t xml:space="preserve"> de la Comisión,</w:t>
      </w:r>
      <w:r w:rsidR="00065005">
        <w:rPr>
          <w:rStyle w:val="normaltextrun"/>
          <w:rFonts w:ascii="Bookman Old Style" w:hAnsi="Bookman Old Style" w:cs="Segoe UI"/>
          <w:color w:val="000000"/>
          <w:lang w:val="es-PR"/>
        </w:rPr>
        <w:t xml:space="preserve"> Jueza Zaira Girón Anadón</w:t>
      </w:r>
      <w:r>
        <w:rPr>
          <w:rStyle w:val="normaltextrun"/>
          <w:rFonts w:ascii="Bookman Old Style" w:hAnsi="Bookman Old Style" w:cs="Segoe UI"/>
          <w:color w:val="000000"/>
          <w:lang w:val="es-PR"/>
        </w:rPr>
        <w:t>,</w:t>
      </w:r>
      <w:r w:rsidR="00065005">
        <w:rPr>
          <w:rStyle w:val="normaltextrun"/>
          <w:rFonts w:ascii="Bookman Old Style" w:hAnsi="Bookman Old Style" w:cs="Segoe UI"/>
          <w:color w:val="000000"/>
          <w:lang w:val="es-PR"/>
        </w:rPr>
        <w:t xml:space="preserve"> quien procede a realizar un resumen del Informe de Avances sobre el Plan de Trabajo de la Comisión.   </w:t>
      </w:r>
    </w:p>
    <w:p w14:paraId="1BFAB61F" w14:textId="3B3C1282"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sidRPr="00065005">
        <w:rPr>
          <w:rStyle w:val="eop"/>
          <w:rFonts w:ascii="Bookman Old Style" w:hAnsi="Bookman Old Style" w:cs="Segoe UI"/>
          <w:color w:val="000000"/>
          <w:lang w:val="es-PR"/>
        </w:rPr>
        <w:t> </w:t>
      </w:r>
    </w:p>
    <w:p w14:paraId="691815D8" w14:textId="3185DAE4" w:rsidR="00065005" w:rsidRPr="009E257A" w:rsidRDefault="002E36E4" w:rsidP="00065005">
      <w:pPr>
        <w:pStyle w:val="paragraph"/>
        <w:spacing w:before="0" w:beforeAutospacing="0" w:after="0" w:afterAutospacing="0"/>
        <w:jc w:val="both"/>
        <w:textAlignment w:val="baseline"/>
        <w:rPr>
          <w:rFonts w:ascii="Bookman Old Style" w:hAnsi="Bookman Old Style" w:cs="Segoe UI"/>
          <w:color w:val="000000"/>
          <w:lang w:val="es-PR"/>
        </w:rPr>
      </w:pPr>
      <w:r>
        <w:rPr>
          <w:rStyle w:val="normaltextrun"/>
          <w:rFonts w:ascii="Bookman Old Style" w:hAnsi="Bookman Old Style" w:cs="Segoe UI"/>
          <w:color w:val="000000"/>
          <w:lang w:val="es-PR"/>
        </w:rPr>
        <w:t xml:space="preserve">Comienza su informe recalcando </w:t>
      </w:r>
      <w:r w:rsidR="00065005">
        <w:rPr>
          <w:rStyle w:val="normaltextrun"/>
          <w:rFonts w:ascii="Bookman Old Style" w:hAnsi="Bookman Old Style" w:cs="Segoe UI"/>
          <w:color w:val="000000"/>
          <w:lang w:val="es-PR"/>
        </w:rPr>
        <w:t>que los Pilares de Trabajo se resumen en</w:t>
      </w:r>
      <w:r>
        <w:rPr>
          <w:rStyle w:val="normaltextrun"/>
          <w:rFonts w:ascii="Bookman Old Style" w:hAnsi="Bookman Old Style" w:cs="Segoe UI"/>
          <w:color w:val="000000"/>
          <w:lang w:val="es-PR"/>
        </w:rPr>
        <w:t xml:space="preserve"> (1) </w:t>
      </w:r>
      <w:r w:rsidR="00065005">
        <w:rPr>
          <w:rStyle w:val="normaltextrun"/>
          <w:rFonts w:ascii="Bookman Old Style" w:hAnsi="Bookman Old Style" w:cs="Segoe UI"/>
          <w:color w:val="000000"/>
          <w:lang w:val="es-PR"/>
        </w:rPr>
        <w:t>Continuidad y Refuerzo</w:t>
      </w:r>
      <w:r>
        <w:rPr>
          <w:rStyle w:val="normaltextrun"/>
          <w:rFonts w:ascii="Bookman Old Style" w:hAnsi="Bookman Old Style" w:cs="Segoe UI"/>
          <w:color w:val="000000"/>
          <w:lang w:val="es-PR"/>
        </w:rPr>
        <w:t xml:space="preserve">, (2) </w:t>
      </w:r>
      <w:r w:rsidR="00065005">
        <w:rPr>
          <w:rStyle w:val="normaltextrun"/>
          <w:rFonts w:ascii="Bookman Old Style" w:hAnsi="Bookman Old Style" w:cs="Segoe UI"/>
          <w:color w:val="000000"/>
          <w:lang w:val="es-PR"/>
        </w:rPr>
        <w:t>Difusión</w:t>
      </w:r>
      <w:r w:rsidRPr="009E257A">
        <w:rPr>
          <w:rStyle w:val="eop"/>
          <w:rFonts w:ascii="Bookman Old Style" w:hAnsi="Bookman Old Style" w:cs="Segoe UI"/>
          <w:color w:val="000000"/>
          <w:lang w:val="es-ES"/>
        </w:rPr>
        <w:t>, y (3)</w:t>
      </w:r>
      <w:r>
        <w:rPr>
          <w:rStyle w:val="eop"/>
          <w:rFonts w:ascii="Bookman Old Style" w:hAnsi="Bookman Old Style" w:cs="Segoe UI"/>
          <w:color w:val="000000"/>
          <w:lang w:val="es-ES"/>
        </w:rPr>
        <w:t xml:space="preserve"> </w:t>
      </w:r>
      <w:r w:rsidR="00065005">
        <w:rPr>
          <w:rStyle w:val="normaltextrun"/>
          <w:rFonts w:ascii="Bookman Old Style" w:hAnsi="Bookman Old Style" w:cs="Segoe UI"/>
          <w:color w:val="000000"/>
          <w:lang w:val="es-PR"/>
        </w:rPr>
        <w:t>Vinculación</w:t>
      </w:r>
      <w:r>
        <w:rPr>
          <w:rStyle w:val="normaltextrun"/>
          <w:rFonts w:ascii="Bookman Old Style" w:hAnsi="Bookman Old Style" w:cs="Segoe UI"/>
          <w:color w:val="000000"/>
          <w:lang w:val="es-PR"/>
        </w:rPr>
        <w:t>, y que, a</w:t>
      </w:r>
      <w:r w:rsidR="00065005">
        <w:rPr>
          <w:rStyle w:val="normaltextrun"/>
          <w:rFonts w:ascii="Bookman Old Style" w:hAnsi="Bookman Old Style" w:cs="Segoe UI"/>
          <w:color w:val="000000"/>
          <w:lang w:val="es-PR"/>
        </w:rPr>
        <w:t xml:space="preserve"> base </w:t>
      </w:r>
      <w:r>
        <w:rPr>
          <w:rStyle w:val="normaltextrun"/>
          <w:rFonts w:ascii="Bookman Old Style" w:hAnsi="Bookman Old Style" w:cs="Segoe UI"/>
          <w:color w:val="000000"/>
          <w:lang w:val="es-PR"/>
        </w:rPr>
        <w:t>de</w:t>
      </w:r>
      <w:r w:rsidR="00065005">
        <w:rPr>
          <w:rStyle w:val="normaltextrun"/>
          <w:rFonts w:ascii="Bookman Old Style" w:hAnsi="Bookman Old Style" w:cs="Segoe UI"/>
          <w:color w:val="000000"/>
          <w:lang w:val="es-PR"/>
        </w:rPr>
        <w:t xml:space="preserve"> estos tres pilares, se desarrolla</w:t>
      </w:r>
      <w:r>
        <w:rPr>
          <w:rStyle w:val="normaltextrun"/>
          <w:rFonts w:ascii="Bookman Old Style" w:hAnsi="Bookman Old Style" w:cs="Segoe UI"/>
          <w:color w:val="000000"/>
          <w:lang w:val="es-PR"/>
        </w:rPr>
        <w:t>ron</w:t>
      </w:r>
      <w:r w:rsidR="00065005">
        <w:rPr>
          <w:rStyle w:val="normaltextrun"/>
          <w:rFonts w:ascii="Bookman Old Style" w:hAnsi="Bookman Old Style" w:cs="Segoe UI"/>
          <w:color w:val="000000"/>
          <w:lang w:val="es-PR"/>
        </w:rPr>
        <w:t xml:space="preserve"> dos objetivos, principalmente el de Difusión. </w:t>
      </w:r>
      <w:r w:rsidR="006F0C31">
        <w:rPr>
          <w:rStyle w:val="normaltextrun"/>
          <w:rFonts w:ascii="Bookman Old Style" w:hAnsi="Bookman Old Style" w:cs="Segoe UI"/>
          <w:color w:val="000000"/>
          <w:lang w:val="es-PR"/>
        </w:rPr>
        <w:t xml:space="preserve"> </w:t>
      </w:r>
    </w:p>
    <w:p w14:paraId="5C0B00CB"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color w:val="000000"/>
          <w:lang w:val="es-PR"/>
        </w:rPr>
        <w:t> </w:t>
      </w:r>
      <w:r w:rsidRPr="00065005">
        <w:rPr>
          <w:rStyle w:val="eop"/>
          <w:rFonts w:ascii="Bookman Old Style" w:hAnsi="Bookman Old Style" w:cs="Segoe UI"/>
          <w:color w:val="000000"/>
          <w:lang w:val="es-PR"/>
        </w:rPr>
        <w:t> </w:t>
      </w:r>
    </w:p>
    <w:p w14:paraId="6E242A2E" w14:textId="772B1EE9" w:rsidR="00065005" w:rsidRDefault="00065005" w:rsidP="00065005">
      <w:pPr>
        <w:pStyle w:val="paragraph"/>
        <w:spacing w:before="0" w:beforeAutospacing="0" w:after="0" w:afterAutospacing="0"/>
        <w:jc w:val="both"/>
        <w:textAlignment w:val="baseline"/>
        <w:rPr>
          <w:rStyle w:val="normaltextrun"/>
          <w:rFonts w:ascii="Bookman Old Style" w:hAnsi="Bookman Old Style" w:cs="Segoe UI"/>
          <w:color w:val="000000"/>
          <w:lang w:val="es-PR"/>
        </w:rPr>
      </w:pPr>
      <w:r>
        <w:rPr>
          <w:rStyle w:val="normaltextrun"/>
          <w:rFonts w:ascii="Bookman Old Style" w:hAnsi="Bookman Old Style" w:cs="Segoe UI"/>
          <w:color w:val="000000"/>
          <w:lang w:val="es-PR"/>
        </w:rPr>
        <w:t xml:space="preserve">En cuanto al fortalecimiento de acuerdos y alianzas, ONU Mujeres contó con un espacio para el lanzamiento de la campaña de activismo sobre violencia contra las mujeres en la jornada inaugural del II Seminario Internacional de la </w:t>
      </w:r>
      <w:proofErr w:type="spellStart"/>
      <w:r>
        <w:rPr>
          <w:rStyle w:val="normaltextrun"/>
          <w:rFonts w:ascii="Bookman Old Style" w:hAnsi="Bookman Old Style" w:cs="Segoe UI"/>
          <w:color w:val="000000"/>
          <w:lang w:val="es-PR"/>
        </w:rPr>
        <w:t>C</w:t>
      </w:r>
      <w:r w:rsidR="005932C6">
        <w:rPr>
          <w:rStyle w:val="normaltextrun"/>
          <w:rFonts w:ascii="Bookman Old Style" w:hAnsi="Bookman Old Style" w:cs="Segoe UI"/>
          <w:color w:val="000000"/>
          <w:lang w:val="es-PR"/>
        </w:rPr>
        <w:t>PGyAJ</w:t>
      </w:r>
      <w:proofErr w:type="spellEnd"/>
      <w:r>
        <w:rPr>
          <w:rStyle w:val="normaltextrun"/>
          <w:rFonts w:ascii="Bookman Old Style" w:hAnsi="Bookman Old Style" w:cs="Segoe UI"/>
          <w:color w:val="000000"/>
          <w:lang w:val="es-PR"/>
        </w:rPr>
        <w:t>. ONU Mujeres también manifestó su interés en establecer un vínculo con la Comisión para que sus estudios y acciones se</w:t>
      </w:r>
      <w:r w:rsidR="005932C6">
        <w:rPr>
          <w:rStyle w:val="normaltextrun"/>
          <w:rFonts w:ascii="Bookman Old Style" w:hAnsi="Bookman Old Style" w:cs="Segoe UI"/>
          <w:color w:val="000000"/>
          <w:lang w:val="es-PR"/>
        </w:rPr>
        <w:t xml:space="preserve"> </w:t>
      </w:r>
      <w:r>
        <w:rPr>
          <w:rStyle w:val="normaltextrun"/>
          <w:rFonts w:ascii="Bookman Old Style" w:hAnsi="Bookman Old Style" w:cs="Segoe UI"/>
          <w:color w:val="000000"/>
          <w:lang w:val="es-PR"/>
        </w:rPr>
        <w:t>difund</w:t>
      </w:r>
      <w:r w:rsidR="005932C6">
        <w:rPr>
          <w:rStyle w:val="normaltextrun"/>
          <w:rFonts w:ascii="Bookman Old Style" w:hAnsi="Bookman Old Style" w:cs="Segoe UI"/>
          <w:color w:val="000000"/>
          <w:lang w:val="es-PR"/>
        </w:rPr>
        <w:t>an</w:t>
      </w:r>
      <w:r>
        <w:rPr>
          <w:rStyle w:val="normaltextrun"/>
          <w:rFonts w:ascii="Bookman Old Style" w:hAnsi="Bookman Old Style" w:cs="Segoe UI"/>
          <w:color w:val="000000"/>
          <w:lang w:val="es-PR"/>
        </w:rPr>
        <w:t xml:space="preserve"> en los distintos Poderes Judiciales</w:t>
      </w:r>
      <w:r w:rsidR="005932C6">
        <w:rPr>
          <w:rStyle w:val="normaltextrun"/>
          <w:rFonts w:ascii="Bookman Old Style" w:hAnsi="Bookman Old Style" w:cs="Segoe UI"/>
          <w:color w:val="000000"/>
          <w:lang w:val="es-PR"/>
        </w:rPr>
        <w:t xml:space="preserve"> de la región</w:t>
      </w:r>
      <w:r>
        <w:rPr>
          <w:rStyle w:val="normaltextrun"/>
          <w:rFonts w:ascii="Bookman Old Style" w:hAnsi="Bookman Old Style" w:cs="Segoe UI"/>
          <w:color w:val="000000"/>
          <w:lang w:val="es-PR"/>
        </w:rPr>
        <w:t>.</w:t>
      </w:r>
      <w:r w:rsidRPr="00065005">
        <w:rPr>
          <w:rStyle w:val="eop"/>
          <w:rFonts w:ascii="Bookman Old Style" w:hAnsi="Bookman Old Style" w:cs="Segoe UI"/>
          <w:color w:val="000000"/>
          <w:lang w:val="es-PR"/>
        </w:rPr>
        <w:t> </w:t>
      </w:r>
    </w:p>
    <w:p w14:paraId="4CAD7B48" w14:textId="5C47B882"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sidRPr="00065005">
        <w:rPr>
          <w:rStyle w:val="eop"/>
          <w:rFonts w:ascii="Bookman Old Style" w:hAnsi="Bookman Old Style" w:cs="Segoe UI"/>
          <w:color w:val="000000"/>
          <w:lang w:val="es-PR"/>
        </w:rPr>
        <w:t> </w:t>
      </w:r>
    </w:p>
    <w:p w14:paraId="37E49A90" w14:textId="4C4DD8CA" w:rsidR="006F0C31"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color w:val="000000"/>
          <w:lang w:val="es-PR"/>
        </w:rPr>
        <w:t>L</w:t>
      </w:r>
      <w:r w:rsidR="005932C6">
        <w:rPr>
          <w:rStyle w:val="normaltextrun"/>
          <w:rFonts w:ascii="Bookman Old Style" w:hAnsi="Bookman Old Style" w:cs="Segoe UI"/>
          <w:color w:val="000000"/>
          <w:lang w:val="es-PR"/>
        </w:rPr>
        <w:t xml:space="preserve">uego, </w:t>
      </w:r>
      <w:r>
        <w:rPr>
          <w:rStyle w:val="normaltextrun"/>
          <w:rFonts w:ascii="Bookman Old Style" w:hAnsi="Bookman Old Style" w:cs="Segoe UI"/>
          <w:color w:val="000000"/>
          <w:lang w:val="es-PR"/>
        </w:rPr>
        <w:t>habl</w:t>
      </w:r>
      <w:r w:rsidR="005932C6">
        <w:rPr>
          <w:rStyle w:val="normaltextrun"/>
          <w:rFonts w:ascii="Bookman Old Style" w:hAnsi="Bookman Old Style" w:cs="Segoe UI"/>
          <w:color w:val="000000"/>
          <w:lang w:val="es-PR"/>
        </w:rPr>
        <w:t>ó</w:t>
      </w:r>
      <w:r>
        <w:rPr>
          <w:rStyle w:val="normaltextrun"/>
          <w:rFonts w:ascii="Bookman Old Style" w:hAnsi="Bookman Old Style" w:cs="Segoe UI"/>
          <w:color w:val="000000"/>
          <w:lang w:val="es-PR"/>
        </w:rPr>
        <w:t xml:space="preserve"> sobre la oportunidad que tuvo la </w:t>
      </w:r>
      <w:proofErr w:type="gramStart"/>
      <w:r>
        <w:rPr>
          <w:rStyle w:val="normaltextrun"/>
          <w:rFonts w:ascii="Bookman Old Style" w:hAnsi="Bookman Old Style" w:cs="Segoe UI"/>
          <w:color w:val="000000"/>
          <w:lang w:val="es-PR"/>
        </w:rPr>
        <w:t>Presidenta</w:t>
      </w:r>
      <w:proofErr w:type="gramEnd"/>
      <w:r>
        <w:rPr>
          <w:rStyle w:val="normaltextrun"/>
          <w:rFonts w:ascii="Bookman Old Style" w:hAnsi="Bookman Old Style" w:cs="Segoe UI"/>
          <w:color w:val="000000"/>
          <w:lang w:val="es-PR"/>
        </w:rPr>
        <w:t xml:space="preserve"> de la Comisión</w:t>
      </w:r>
      <w:r w:rsidR="005932C6">
        <w:rPr>
          <w:rStyle w:val="normaltextrun"/>
          <w:rFonts w:ascii="Bookman Old Style" w:hAnsi="Bookman Old Style" w:cs="Segoe UI"/>
          <w:color w:val="000000"/>
          <w:lang w:val="es-PR"/>
        </w:rPr>
        <w:t>, Maite D. Or</w:t>
      </w:r>
      <w:r w:rsidR="006F0C31">
        <w:rPr>
          <w:rStyle w:val="normaltextrun"/>
          <w:rFonts w:ascii="Bookman Old Style" w:hAnsi="Bookman Old Style" w:cs="Segoe UI"/>
          <w:color w:val="000000"/>
          <w:lang w:val="es-PR"/>
        </w:rPr>
        <w:t>o</w:t>
      </w:r>
      <w:r w:rsidR="005932C6">
        <w:rPr>
          <w:rStyle w:val="normaltextrun"/>
          <w:rFonts w:ascii="Bookman Old Style" w:hAnsi="Bookman Old Style" w:cs="Segoe UI"/>
          <w:color w:val="000000"/>
          <w:lang w:val="es-PR"/>
        </w:rPr>
        <w:t>noz Rodríguez,</w:t>
      </w:r>
      <w:r>
        <w:rPr>
          <w:rStyle w:val="normaltextrun"/>
          <w:rFonts w:ascii="Bookman Old Style" w:hAnsi="Bookman Old Style" w:cs="Segoe UI"/>
          <w:color w:val="000000"/>
          <w:lang w:val="es-PR"/>
        </w:rPr>
        <w:t xml:space="preserve"> de presentar su Informe de </w:t>
      </w:r>
      <w:r w:rsidR="005932C6">
        <w:rPr>
          <w:rStyle w:val="normaltextrun"/>
          <w:rFonts w:ascii="Bookman Old Style" w:hAnsi="Bookman Old Style" w:cs="Segoe UI"/>
          <w:color w:val="000000"/>
          <w:lang w:val="es-PR"/>
        </w:rPr>
        <w:t xml:space="preserve">la </w:t>
      </w:r>
      <w:r>
        <w:rPr>
          <w:rStyle w:val="normaltextrun"/>
          <w:rFonts w:ascii="Bookman Old Style" w:hAnsi="Bookman Old Style" w:cs="Segoe UI"/>
          <w:color w:val="000000"/>
          <w:lang w:val="es-PR"/>
        </w:rPr>
        <w:t>Comisión en la Primera Reunión Preparatoria en Brasilia celebrada en abril de 2024. </w:t>
      </w:r>
      <w:r w:rsidR="005932C6">
        <w:rPr>
          <w:rStyle w:val="normaltextrun"/>
          <w:rFonts w:ascii="Bookman Old Style" w:hAnsi="Bookman Old Style" w:cs="Segoe UI"/>
          <w:color w:val="000000"/>
          <w:lang w:val="es-PR"/>
        </w:rPr>
        <w:t xml:space="preserve">Asimismo, explicó que la </w:t>
      </w:r>
      <w:proofErr w:type="gramStart"/>
      <w:r w:rsidR="005932C6">
        <w:rPr>
          <w:rStyle w:val="normaltextrun"/>
          <w:rFonts w:ascii="Bookman Old Style" w:hAnsi="Bookman Old Style" w:cs="Segoe UI"/>
          <w:color w:val="000000"/>
          <w:lang w:val="es-PR"/>
        </w:rPr>
        <w:t>Presidenta</w:t>
      </w:r>
      <w:proofErr w:type="gramEnd"/>
      <w:r w:rsidR="005932C6">
        <w:rPr>
          <w:rStyle w:val="normaltextrun"/>
          <w:rFonts w:ascii="Bookman Old Style" w:hAnsi="Bookman Old Style" w:cs="Segoe UI"/>
          <w:color w:val="000000"/>
          <w:lang w:val="es-PR"/>
        </w:rPr>
        <w:t xml:space="preserve"> participó de un panel titulado </w:t>
      </w:r>
      <w:r w:rsidR="005932C6">
        <w:rPr>
          <w:rStyle w:val="normaltextrun"/>
          <w:rFonts w:ascii="Bookman Old Style" w:hAnsi="Bookman Old Style" w:cs="Segoe UI"/>
          <w:color w:val="000000"/>
          <w:lang w:val="es-PR"/>
        </w:rPr>
        <w:t>Perspectiva Interseccional en el Servicio Judicial</w:t>
      </w:r>
      <w:r w:rsidR="005932C6">
        <w:rPr>
          <w:rStyle w:val="normaltextrun"/>
          <w:rFonts w:ascii="Bookman Old Style" w:hAnsi="Bookman Old Style" w:cs="Segoe UI"/>
          <w:color w:val="000000"/>
          <w:lang w:val="es-PR"/>
        </w:rPr>
        <w:t xml:space="preserve">, en el marco de la </w:t>
      </w:r>
      <w:r w:rsidR="005932C6">
        <w:rPr>
          <w:rStyle w:val="normaltextrun"/>
          <w:rFonts w:ascii="Bookman Old Style" w:hAnsi="Bookman Old Style" w:cs="Segoe UI"/>
          <w:color w:val="000000"/>
          <w:lang w:val="es-PR"/>
        </w:rPr>
        <w:t>Conferencia del Poder Judicial de la República Dominicana</w:t>
      </w:r>
      <w:r w:rsidR="005932C6">
        <w:rPr>
          <w:rStyle w:val="normaltextrun"/>
          <w:rFonts w:ascii="Bookman Old Style" w:hAnsi="Bookman Old Style" w:cs="Segoe UI"/>
          <w:color w:val="000000"/>
          <w:lang w:val="es-PR"/>
        </w:rPr>
        <w:t>, celebrada en abril de 2024</w:t>
      </w:r>
      <w:r w:rsidR="005932C6">
        <w:rPr>
          <w:rStyle w:val="normaltextrun"/>
          <w:rFonts w:ascii="Bookman Old Style" w:hAnsi="Bookman Old Style" w:cs="Segoe UI"/>
          <w:color w:val="000000"/>
          <w:lang w:val="es-PR"/>
        </w:rPr>
        <w:t>. </w:t>
      </w:r>
      <w:r w:rsidRPr="00065005">
        <w:rPr>
          <w:rStyle w:val="eop"/>
          <w:rFonts w:ascii="Bookman Old Style" w:hAnsi="Bookman Old Style" w:cs="Segoe UI"/>
          <w:color w:val="000000"/>
          <w:lang w:val="es-PR"/>
        </w:rPr>
        <w:t> </w:t>
      </w:r>
    </w:p>
    <w:p w14:paraId="57952B4C"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p>
    <w:p w14:paraId="3335025D" w14:textId="41FF5212" w:rsidR="00065005" w:rsidRDefault="00065005" w:rsidP="00065005">
      <w:pPr>
        <w:pStyle w:val="paragraph"/>
        <w:spacing w:before="0" w:beforeAutospacing="0" w:after="0" w:afterAutospacing="0"/>
        <w:jc w:val="both"/>
        <w:textAlignment w:val="baseline"/>
        <w:rPr>
          <w:rStyle w:val="eop"/>
          <w:rFonts w:ascii="Bookman Old Style" w:hAnsi="Bookman Old Style" w:cs="Segoe UI"/>
          <w:lang w:val="es-PR"/>
        </w:rPr>
      </w:pPr>
      <w:r>
        <w:rPr>
          <w:rStyle w:val="normaltextrun"/>
          <w:rFonts w:ascii="Bookman Old Style" w:hAnsi="Bookman Old Style" w:cs="Segoe UI"/>
          <w:lang w:val="es-ES"/>
        </w:rPr>
        <w:t xml:space="preserve">Continuó reconociendo la labor de la Comisionada </w:t>
      </w:r>
      <w:r w:rsidR="005932C6">
        <w:rPr>
          <w:rStyle w:val="normaltextrun"/>
          <w:rFonts w:ascii="Bookman Old Style" w:hAnsi="Bookman Old Style" w:cs="Segoe UI"/>
          <w:lang w:val="es-ES"/>
        </w:rPr>
        <w:t xml:space="preserve">Marjorie </w:t>
      </w:r>
      <w:r>
        <w:rPr>
          <w:rStyle w:val="normaltextrun"/>
          <w:rFonts w:ascii="Bookman Old Style" w:hAnsi="Bookman Old Style" w:cs="Segoe UI"/>
          <w:lang w:val="es-ES"/>
        </w:rPr>
        <w:t>Zúñiga Romero por lograr que se invitara a las secretarias técnicas a trabajar presencialmente en la Primera Ronda de Talleres en Cali, Colombia</w:t>
      </w:r>
      <w:r w:rsidR="005932C6">
        <w:rPr>
          <w:rStyle w:val="normaltextrun"/>
          <w:rFonts w:ascii="Bookman Old Style" w:hAnsi="Bookman Old Style" w:cs="Segoe UI"/>
          <w:lang w:val="es-ES"/>
        </w:rPr>
        <w:t>,</w:t>
      </w:r>
      <w:r>
        <w:rPr>
          <w:rStyle w:val="normaltextrun"/>
          <w:rFonts w:ascii="Bookman Old Style" w:hAnsi="Bookman Old Style" w:cs="Segoe UI"/>
          <w:lang w:val="es-ES"/>
        </w:rPr>
        <w:t xml:space="preserve"> realizada en julio del 2024. </w:t>
      </w:r>
      <w:r w:rsidR="005932C6">
        <w:rPr>
          <w:rStyle w:val="normaltextrun"/>
          <w:rFonts w:ascii="Bookman Old Style" w:hAnsi="Bookman Old Style" w:cs="Segoe UI"/>
          <w:lang w:val="es-ES"/>
        </w:rPr>
        <w:t>Como parte de la discusión, s</w:t>
      </w:r>
      <w:r>
        <w:rPr>
          <w:rStyle w:val="normaltextrun"/>
          <w:rFonts w:ascii="Bookman Old Style" w:hAnsi="Bookman Old Style" w:cs="Segoe UI"/>
          <w:lang w:val="es-ES"/>
        </w:rPr>
        <w:t>e mencion</w:t>
      </w:r>
      <w:r w:rsidR="005932C6">
        <w:rPr>
          <w:rStyle w:val="normaltextrun"/>
          <w:rFonts w:ascii="Bookman Old Style" w:hAnsi="Bookman Old Style" w:cs="Segoe UI"/>
          <w:lang w:val="es-ES"/>
        </w:rPr>
        <w:t>ó</w:t>
      </w:r>
      <w:r>
        <w:rPr>
          <w:rStyle w:val="normaltextrun"/>
          <w:rFonts w:ascii="Bookman Old Style" w:hAnsi="Bookman Old Style" w:cs="Segoe UI"/>
          <w:lang w:val="es-ES"/>
        </w:rPr>
        <w:t xml:space="preserve"> la necesidad de revisar la normativ</w:t>
      </w:r>
      <w:r w:rsidR="005932C6">
        <w:rPr>
          <w:rStyle w:val="normaltextrun"/>
          <w:rFonts w:ascii="Bookman Old Style" w:hAnsi="Bookman Old Style" w:cs="Segoe UI"/>
          <w:lang w:val="es-ES"/>
        </w:rPr>
        <w:t xml:space="preserve">a de la </w:t>
      </w:r>
      <w:r w:rsidR="005932C6">
        <w:rPr>
          <w:rStyle w:val="normaltextrun"/>
          <w:rFonts w:ascii="Bookman Old Style" w:hAnsi="Bookman Old Style" w:cs="Segoe UI"/>
          <w:lang w:val="es-ES"/>
        </w:rPr>
        <w:lastRenderedPageBreak/>
        <w:t>Cumbre</w:t>
      </w:r>
      <w:r>
        <w:rPr>
          <w:rStyle w:val="normaltextrun"/>
          <w:rFonts w:ascii="Bookman Old Style" w:hAnsi="Bookman Old Style" w:cs="Segoe UI"/>
          <w:lang w:val="es-ES"/>
        </w:rPr>
        <w:t xml:space="preserve"> para que la Comisión pueda ser incluida en los trabajos de transversalización de la C</w:t>
      </w:r>
      <w:r w:rsidR="005932C6">
        <w:rPr>
          <w:rStyle w:val="normaltextrun"/>
          <w:rFonts w:ascii="Bookman Old Style" w:hAnsi="Bookman Old Style" w:cs="Segoe UI"/>
          <w:lang w:val="es-ES"/>
        </w:rPr>
        <w:t>JI</w:t>
      </w:r>
      <w:r>
        <w:rPr>
          <w:rStyle w:val="normaltextrun"/>
          <w:rFonts w:ascii="Bookman Old Style" w:hAnsi="Bookman Old Style" w:cs="Segoe UI"/>
          <w:lang w:val="es-ES"/>
        </w:rPr>
        <w:t xml:space="preserve"> de manera más frecuente. </w:t>
      </w:r>
      <w:r w:rsidRPr="00065005">
        <w:rPr>
          <w:rStyle w:val="eop"/>
          <w:rFonts w:ascii="Bookman Old Style" w:hAnsi="Bookman Old Style" w:cs="Segoe UI"/>
          <w:lang w:val="es-PR"/>
        </w:rPr>
        <w:t> </w:t>
      </w:r>
    </w:p>
    <w:p w14:paraId="05AFBB43"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p>
    <w:p w14:paraId="4F66DF94" w14:textId="2E93BA7B" w:rsidR="00065005" w:rsidRDefault="00065005" w:rsidP="00065005">
      <w:pPr>
        <w:pStyle w:val="paragraph"/>
        <w:spacing w:before="0" w:beforeAutospacing="0" w:after="0" w:afterAutospacing="0"/>
        <w:jc w:val="both"/>
        <w:textAlignment w:val="baseline"/>
        <w:rPr>
          <w:rStyle w:val="normaltextrun"/>
          <w:rFonts w:ascii="Bookman Old Style" w:hAnsi="Bookman Old Style" w:cs="Segoe UI"/>
          <w:i/>
          <w:iCs/>
          <w:lang w:val="es-ES"/>
        </w:rPr>
      </w:pPr>
      <w:r>
        <w:rPr>
          <w:rStyle w:val="normaltextrun"/>
          <w:rFonts w:ascii="Bookman Old Style" w:hAnsi="Bookman Old Style" w:cs="Segoe UI"/>
          <w:lang w:val="es-ES"/>
        </w:rPr>
        <w:t xml:space="preserve">En cuanto a la difusión del trabajo de la Comisión, ésta ha publicado en su portal una serie de </w:t>
      </w:r>
      <w:proofErr w:type="spellStart"/>
      <w:r>
        <w:rPr>
          <w:rStyle w:val="normaltextrun"/>
          <w:rFonts w:ascii="Bookman Old Style" w:hAnsi="Bookman Old Style" w:cs="Segoe UI"/>
          <w:lang w:val="es-ES"/>
        </w:rPr>
        <w:t>v</w:t>
      </w:r>
      <w:r w:rsidR="005932C6">
        <w:rPr>
          <w:rStyle w:val="normaltextrun"/>
          <w:rFonts w:ascii="Bookman Old Style" w:hAnsi="Bookman Old Style" w:cs="Segoe UI"/>
          <w:lang w:val="es-ES"/>
        </w:rPr>
        <w:t>i</w:t>
      </w:r>
      <w:r>
        <w:rPr>
          <w:rStyle w:val="normaltextrun"/>
          <w:rFonts w:ascii="Bookman Old Style" w:hAnsi="Bookman Old Style" w:cs="Segoe UI"/>
          <w:lang w:val="es-ES"/>
        </w:rPr>
        <w:t>deop</w:t>
      </w:r>
      <w:r w:rsidR="005932C6">
        <w:rPr>
          <w:rStyle w:val="normaltextrun"/>
          <w:rFonts w:ascii="Bookman Old Style" w:hAnsi="Bookman Old Style" w:cs="Segoe UI"/>
          <w:lang w:val="es-ES"/>
        </w:rPr>
        <w:t>ó</w:t>
      </w:r>
      <w:r>
        <w:rPr>
          <w:rStyle w:val="normaltextrun"/>
          <w:rFonts w:ascii="Bookman Old Style" w:hAnsi="Bookman Old Style" w:cs="Segoe UI"/>
          <w:lang w:val="es-ES"/>
        </w:rPr>
        <w:t>dcast</w:t>
      </w:r>
      <w:proofErr w:type="spellEnd"/>
      <w:r>
        <w:rPr>
          <w:rStyle w:val="normaltextrun"/>
          <w:rFonts w:ascii="Bookman Old Style" w:hAnsi="Bookman Old Style" w:cs="Segoe UI"/>
          <w:lang w:val="es-ES"/>
        </w:rPr>
        <w:t xml:space="preserve">, así como un folleto titulado </w:t>
      </w:r>
      <w:r w:rsidRPr="009E257A">
        <w:rPr>
          <w:rStyle w:val="normaltextrun"/>
          <w:rFonts w:ascii="Bookman Old Style" w:hAnsi="Bookman Old Style" w:cs="Segoe UI"/>
          <w:i/>
          <w:iCs/>
          <w:lang w:val="es-ES"/>
        </w:rPr>
        <w:t xml:space="preserve">Caja de herramientas para una justicia inclusiva: </w:t>
      </w:r>
      <w:proofErr w:type="spellStart"/>
      <w:r w:rsidRPr="005932C6">
        <w:rPr>
          <w:rStyle w:val="normaltextrun"/>
          <w:rFonts w:ascii="Bookman Old Style" w:hAnsi="Bookman Old Style" w:cs="Segoe UI"/>
          <w:i/>
          <w:iCs/>
          <w:lang w:val="es-ES"/>
        </w:rPr>
        <w:t>D</w:t>
      </w:r>
      <w:r w:rsidR="00E95C5F" w:rsidRPr="005932C6">
        <w:rPr>
          <w:rStyle w:val="normaltextrun"/>
          <w:rFonts w:ascii="Bookman Old Style" w:hAnsi="Bookman Old Style" w:cs="Segoe UI"/>
          <w:i/>
          <w:iCs/>
          <w:lang w:val="es-ES"/>
        </w:rPr>
        <w:t>etox</w:t>
      </w:r>
      <w:proofErr w:type="spellEnd"/>
      <w:r w:rsidRPr="009E257A">
        <w:rPr>
          <w:rStyle w:val="normaltextrun"/>
          <w:rFonts w:ascii="Bookman Old Style" w:hAnsi="Bookman Old Style" w:cs="Segoe UI"/>
          <w:i/>
          <w:iCs/>
          <w:lang w:val="es-ES"/>
        </w:rPr>
        <w:t xml:space="preserve"> </w:t>
      </w:r>
      <w:r w:rsidR="00E95C5F" w:rsidRPr="009E257A">
        <w:rPr>
          <w:rStyle w:val="normaltextrun"/>
          <w:rFonts w:ascii="Bookman Old Style" w:hAnsi="Bookman Old Style" w:cs="Segoe UI"/>
          <w:i/>
          <w:iCs/>
          <w:lang w:val="es-ES"/>
        </w:rPr>
        <w:t>p</w:t>
      </w:r>
      <w:r w:rsidRPr="009E257A">
        <w:rPr>
          <w:rStyle w:val="normaltextrun"/>
          <w:rFonts w:ascii="Bookman Old Style" w:hAnsi="Bookman Old Style" w:cs="Segoe UI"/>
          <w:i/>
          <w:iCs/>
          <w:lang w:val="es-ES"/>
        </w:rPr>
        <w:t xml:space="preserve">ara </w:t>
      </w:r>
      <w:r w:rsidR="00E95C5F" w:rsidRPr="009E257A">
        <w:rPr>
          <w:rStyle w:val="normaltextrun"/>
          <w:rFonts w:ascii="Bookman Old Style" w:hAnsi="Bookman Old Style" w:cs="Segoe UI"/>
          <w:i/>
          <w:iCs/>
          <w:lang w:val="es-ES"/>
        </w:rPr>
        <w:t>l</w:t>
      </w:r>
      <w:r w:rsidRPr="009E257A">
        <w:rPr>
          <w:rStyle w:val="normaltextrun"/>
          <w:rFonts w:ascii="Bookman Old Style" w:hAnsi="Bookman Old Style" w:cs="Segoe UI"/>
          <w:i/>
          <w:iCs/>
          <w:lang w:val="es-ES"/>
        </w:rPr>
        <w:t xml:space="preserve">a </w:t>
      </w:r>
      <w:r w:rsidR="00E95C5F" w:rsidRPr="009E257A">
        <w:rPr>
          <w:rStyle w:val="normaltextrun"/>
          <w:rFonts w:ascii="Bookman Old Style" w:hAnsi="Bookman Old Style" w:cs="Segoe UI"/>
          <w:i/>
          <w:iCs/>
          <w:lang w:val="es-ES"/>
        </w:rPr>
        <w:t>a</w:t>
      </w:r>
      <w:r w:rsidRPr="009E257A">
        <w:rPr>
          <w:rStyle w:val="normaltextrun"/>
          <w:rFonts w:ascii="Bookman Old Style" w:hAnsi="Bookman Old Style" w:cs="Segoe UI"/>
          <w:i/>
          <w:iCs/>
          <w:lang w:val="es-ES"/>
        </w:rPr>
        <w:t xml:space="preserve">djudicación </w:t>
      </w:r>
      <w:r w:rsidR="00E95C5F" w:rsidRPr="009E257A">
        <w:rPr>
          <w:rStyle w:val="normaltextrun"/>
          <w:rFonts w:ascii="Bookman Old Style" w:hAnsi="Bookman Old Style" w:cs="Segoe UI"/>
          <w:i/>
          <w:iCs/>
          <w:lang w:val="es-ES"/>
        </w:rPr>
        <w:t>c</w:t>
      </w:r>
      <w:r w:rsidRPr="009E257A">
        <w:rPr>
          <w:rStyle w:val="normaltextrun"/>
          <w:rFonts w:ascii="Bookman Old Style" w:hAnsi="Bookman Old Style" w:cs="Segoe UI"/>
          <w:i/>
          <w:iCs/>
          <w:lang w:val="es-ES"/>
        </w:rPr>
        <w:t xml:space="preserve">on </w:t>
      </w:r>
      <w:r w:rsidR="00E95C5F" w:rsidRPr="009E257A">
        <w:rPr>
          <w:rStyle w:val="normaltextrun"/>
          <w:rFonts w:ascii="Bookman Old Style" w:hAnsi="Bookman Old Style" w:cs="Segoe UI"/>
          <w:i/>
          <w:iCs/>
          <w:lang w:val="es-ES"/>
        </w:rPr>
        <w:t>p</w:t>
      </w:r>
      <w:r w:rsidRPr="009E257A">
        <w:rPr>
          <w:rStyle w:val="normaltextrun"/>
          <w:rFonts w:ascii="Bookman Old Style" w:hAnsi="Bookman Old Style" w:cs="Segoe UI"/>
          <w:i/>
          <w:iCs/>
          <w:lang w:val="es-ES"/>
        </w:rPr>
        <w:t xml:space="preserve">erspectiva </w:t>
      </w:r>
      <w:r w:rsidR="00E95C5F" w:rsidRPr="009E257A">
        <w:rPr>
          <w:rStyle w:val="normaltextrun"/>
          <w:rFonts w:ascii="Bookman Old Style" w:hAnsi="Bookman Old Style" w:cs="Segoe UI"/>
          <w:i/>
          <w:iCs/>
          <w:lang w:val="es-ES"/>
        </w:rPr>
        <w:t>d</w:t>
      </w:r>
      <w:r w:rsidRPr="009E257A">
        <w:rPr>
          <w:rStyle w:val="normaltextrun"/>
          <w:rFonts w:ascii="Bookman Old Style" w:hAnsi="Bookman Old Style" w:cs="Segoe UI"/>
          <w:i/>
          <w:iCs/>
          <w:lang w:val="es-ES"/>
        </w:rPr>
        <w:t xml:space="preserve">e </w:t>
      </w:r>
      <w:r w:rsidR="00E95C5F" w:rsidRPr="009E257A">
        <w:rPr>
          <w:rStyle w:val="normaltextrun"/>
          <w:rFonts w:ascii="Bookman Old Style" w:hAnsi="Bookman Old Style" w:cs="Segoe UI"/>
          <w:i/>
          <w:iCs/>
          <w:lang w:val="es-ES"/>
        </w:rPr>
        <w:t>g</w:t>
      </w:r>
      <w:r w:rsidRPr="009E257A">
        <w:rPr>
          <w:rStyle w:val="normaltextrun"/>
          <w:rFonts w:ascii="Bookman Old Style" w:hAnsi="Bookman Old Style" w:cs="Segoe UI"/>
          <w:i/>
          <w:iCs/>
          <w:lang w:val="es-ES"/>
        </w:rPr>
        <w:t>énero</w:t>
      </w:r>
      <w:r w:rsidR="00E95C5F">
        <w:rPr>
          <w:rStyle w:val="normaltextrun"/>
          <w:rFonts w:ascii="Bookman Old Style" w:hAnsi="Bookman Old Style" w:cs="Segoe UI"/>
          <w:lang w:val="es-ES"/>
        </w:rPr>
        <w:t xml:space="preserve">, </w:t>
      </w:r>
      <w:r>
        <w:rPr>
          <w:rStyle w:val="normaltextrun"/>
          <w:rFonts w:ascii="Bookman Old Style" w:hAnsi="Bookman Old Style" w:cs="Segoe UI"/>
          <w:lang w:val="es-ES"/>
        </w:rPr>
        <w:t xml:space="preserve">que contiene productos </w:t>
      </w:r>
      <w:r w:rsidR="00E95C5F">
        <w:rPr>
          <w:rStyle w:val="normaltextrun"/>
          <w:rFonts w:ascii="Bookman Old Style" w:hAnsi="Bookman Old Style" w:cs="Segoe UI"/>
          <w:lang w:val="es-ES"/>
        </w:rPr>
        <w:t xml:space="preserve">de la Comisión </w:t>
      </w:r>
      <w:r>
        <w:rPr>
          <w:rStyle w:val="normaltextrun"/>
          <w:rFonts w:ascii="Bookman Old Style" w:hAnsi="Bookman Old Style" w:cs="Segoe UI"/>
          <w:lang w:val="es-ES"/>
        </w:rPr>
        <w:t xml:space="preserve">útiles y prácticos para la labor en la </w:t>
      </w:r>
      <w:r w:rsidR="005932C6">
        <w:rPr>
          <w:rStyle w:val="normaltextrun"/>
          <w:rFonts w:ascii="Bookman Old Style" w:hAnsi="Bookman Old Style" w:cs="Segoe UI"/>
          <w:lang w:val="es-ES"/>
        </w:rPr>
        <w:t>J</w:t>
      </w:r>
      <w:r>
        <w:rPr>
          <w:rStyle w:val="normaltextrun"/>
          <w:rFonts w:ascii="Bookman Old Style" w:hAnsi="Bookman Old Style" w:cs="Segoe UI"/>
          <w:lang w:val="es-ES"/>
        </w:rPr>
        <w:t>udicatura</w:t>
      </w:r>
      <w:r w:rsidR="005932C6">
        <w:rPr>
          <w:rStyle w:val="normaltextrun"/>
          <w:rFonts w:ascii="Bookman Old Style" w:hAnsi="Bookman Old Style" w:cs="Segoe UI"/>
          <w:lang w:val="es-ES"/>
        </w:rPr>
        <w:t xml:space="preserve"> y en la Magistratura</w:t>
      </w:r>
      <w:r>
        <w:rPr>
          <w:rStyle w:val="normaltextrun"/>
          <w:rFonts w:ascii="Bookman Old Style" w:hAnsi="Bookman Old Style" w:cs="Segoe UI"/>
          <w:lang w:val="es-ES"/>
        </w:rPr>
        <w:t xml:space="preserve">. </w:t>
      </w:r>
      <w:r w:rsidR="006F0C31">
        <w:rPr>
          <w:rStyle w:val="normaltextrun"/>
          <w:rFonts w:ascii="Bookman Old Style" w:hAnsi="Bookman Old Style" w:cs="Segoe UI"/>
          <w:lang w:val="es-ES"/>
        </w:rPr>
        <w:t xml:space="preserve">Asimismo, </w:t>
      </w:r>
      <w:r w:rsidR="006F0C31" w:rsidRPr="000E7FD3">
        <w:rPr>
          <w:rStyle w:val="normaltextrun"/>
          <w:rFonts w:ascii="Bookman Old Style" w:hAnsi="Bookman Old Style" w:cs="Segoe UI"/>
          <w:color w:val="000000"/>
          <w:lang w:val="es-PR"/>
        </w:rPr>
        <w:t xml:space="preserve">en cada actividad en que la Comisión ha estado presente, se ha presentado una tarjeta con un código QR que lleva a </w:t>
      </w:r>
      <w:r w:rsidR="006F0C31">
        <w:rPr>
          <w:rStyle w:val="normaltextrun"/>
          <w:rFonts w:ascii="Bookman Old Style" w:hAnsi="Bookman Old Style" w:cs="Segoe UI"/>
          <w:color w:val="000000"/>
          <w:lang w:val="es-PR"/>
        </w:rPr>
        <w:t>estos productos y</w:t>
      </w:r>
      <w:r w:rsidR="006F0C31" w:rsidRPr="000E7FD3">
        <w:rPr>
          <w:rStyle w:val="normaltextrun"/>
          <w:rFonts w:ascii="Bookman Old Style" w:hAnsi="Bookman Old Style" w:cs="Segoe UI"/>
          <w:color w:val="000000"/>
          <w:lang w:val="es-PR"/>
        </w:rPr>
        <w:t xml:space="preserve"> que ha servido para difundir el trabajo que realiza. </w:t>
      </w:r>
      <w:r w:rsidR="006F0C31">
        <w:rPr>
          <w:rStyle w:val="normaltextrun"/>
          <w:rFonts w:ascii="Bookman Old Style" w:hAnsi="Bookman Old Style" w:cs="Segoe UI"/>
          <w:color w:val="000000"/>
          <w:lang w:val="es-PR"/>
        </w:rPr>
        <w:t>L</w:t>
      </w:r>
      <w:r w:rsidR="006F0C31" w:rsidRPr="000E7FD3">
        <w:rPr>
          <w:rStyle w:val="normaltextrun"/>
          <w:rFonts w:ascii="Bookman Old Style" w:hAnsi="Bookman Old Style" w:cs="Segoe UI"/>
          <w:color w:val="000000"/>
          <w:lang w:val="es-PR"/>
        </w:rPr>
        <w:t xml:space="preserve">a </w:t>
      </w:r>
      <w:proofErr w:type="spellStart"/>
      <w:r w:rsidR="006F0C31" w:rsidRPr="000E7FD3">
        <w:rPr>
          <w:rStyle w:val="normaltextrun"/>
          <w:rFonts w:ascii="Bookman Old Style" w:hAnsi="Bookman Old Style" w:cs="Segoe UI"/>
          <w:color w:val="000000"/>
          <w:lang w:val="es-PR"/>
        </w:rPr>
        <w:t>Digiteca</w:t>
      </w:r>
      <w:proofErr w:type="spellEnd"/>
      <w:r w:rsidR="006F0C31" w:rsidRPr="000E7FD3">
        <w:rPr>
          <w:rStyle w:val="normaltextrun"/>
          <w:rFonts w:ascii="Bookman Old Style" w:hAnsi="Bookman Old Style" w:cs="Segoe UI"/>
          <w:color w:val="000000"/>
          <w:lang w:val="es-PR"/>
        </w:rPr>
        <w:t xml:space="preserve"> </w:t>
      </w:r>
      <w:r w:rsidR="006F0C31">
        <w:rPr>
          <w:rStyle w:val="normaltextrun"/>
          <w:rFonts w:ascii="Bookman Old Style" w:hAnsi="Bookman Old Style" w:cs="Segoe UI"/>
          <w:color w:val="000000"/>
          <w:lang w:val="es-PR"/>
        </w:rPr>
        <w:t xml:space="preserve">del portal </w:t>
      </w:r>
      <w:r w:rsidR="006F0C31" w:rsidRPr="000E7FD3">
        <w:rPr>
          <w:rStyle w:val="normaltextrun"/>
          <w:rFonts w:ascii="Bookman Old Style" w:hAnsi="Bookman Old Style" w:cs="Segoe UI"/>
          <w:color w:val="000000"/>
          <w:lang w:val="es-PR"/>
        </w:rPr>
        <w:t xml:space="preserve">se ha nutrido de trabajos tanto de la </w:t>
      </w:r>
      <w:proofErr w:type="spellStart"/>
      <w:r w:rsidR="006F0C31" w:rsidRPr="000E7FD3">
        <w:rPr>
          <w:rStyle w:val="normaltextrun"/>
          <w:rFonts w:ascii="Bookman Old Style" w:hAnsi="Bookman Old Style" w:cs="Segoe UI"/>
          <w:color w:val="000000"/>
          <w:lang w:val="es-PR"/>
        </w:rPr>
        <w:t>CPGyAJ</w:t>
      </w:r>
      <w:proofErr w:type="spellEnd"/>
      <w:r w:rsidR="006F0C31" w:rsidRPr="000E7FD3">
        <w:rPr>
          <w:rStyle w:val="normaltextrun"/>
          <w:rFonts w:ascii="Bookman Old Style" w:hAnsi="Bookman Old Style" w:cs="Segoe UI"/>
          <w:color w:val="000000"/>
          <w:lang w:val="es-PR"/>
        </w:rPr>
        <w:t xml:space="preserve"> como de otros países.</w:t>
      </w:r>
      <w:r w:rsidR="006F0C31">
        <w:rPr>
          <w:rStyle w:val="normaltextrun"/>
          <w:rFonts w:ascii="Bookman Old Style" w:hAnsi="Bookman Old Style" w:cs="Segoe UI"/>
          <w:color w:val="000000"/>
          <w:lang w:val="es-PR"/>
        </w:rPr>
        <w:t> </w:t>
      </w:r>
    </w:p>
    <w:p w14:paraId="5674E0CA" w14:textId="08CC7BC4"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i/>
          <w:iCs/>
          <w:lang w:val="es-ES"/>
        </w:rPr>
        <w:t xml:space="preserve"> </w:t>
      </w:r>
      <w:r w:rsidRPr="00065005">
        <w:rPr>
          <w:rStyle w:val="eop"/>
          <w:rFonts w:ascii="Bookman Old Style" w:hAnsi="Bookman Old Style" w:cs="Segoe UI"/>
          <w:lang w:val="es-PR"/>
        </w:rPr>
        <w:t>  </w:t>
      </w:r>
    </w:p>
    <w:p w14:paraId="22C5066D" w14:textId="42D5FCC5" w:rsidR="00065005" w:rsidRDefault="006F0C31" w:rsidP="00065005">
      <w:pPr>
        <w:pStyle w:val="paragraph"/>
        <w:spacing w:before="0" w:beforeAutospacing="0" w:after="0" w:afterAutospacing="0"/>
        <w:jc w:val="both"/>
        <w:textAlignment w:val="baseline"/>
        <w:rPr>
          <w:rStyle w:val="eop"/>
          <w:rFonts w:ascii="Bookman Old Style" w:hAnsi="Bookman Old Style" w:cs="Segoe UI"/>
          <w:lang w:val="es-PR"/>
        </w:rPr>
      </w:pPr>
      <w:r>
        <w:rPr>
          <w:rStyle w:val="normaltextrun"/>
          <w:rFonts w:ascii="Bookman Old Style" w:hAnsi="Bookman Old Style" w:cs="Segoe UI"/>
          <w:lang w:val="es-ES"/>
        </w:rPr>
        <w:t>I</w:t>
      </w:r>
      <w:r w:rsidR="00065005">
        <w:rPr>
          <w:rStyle w:val="normaltextrun"/>
          <w:rFonts w:ascii="Bookman Old Style" w:hAnsi="Bookman Old Style" w:cs="Segoe UI"/>
          <w:lang w:val="es-ES"/>
        </w:rPr>
        <w:t>nformó</w:t>
      </w:r>
      <w:r w:rsidR="005932C6">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además</w:t>
      </w:r>
      <w:r w:rsidR="005932C6">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que la Escuela Judicial del Perú publicará una revista sobre los productos que ha generado la Cumbre Judicial Iberoamericana y la </w:t>
      </w:r>
      <w:proofErr w:type="gramStart"/>
      <w:r w:rsidR="00065005">
        <w:rPr>
          <w:rStyle w:val="normaltextrun"/>
          <w:rFonts w:ascii="Bookman Old Style" w:hAnsi="Bookman Old Style" w:cs="Segoe UI"/>
          <w:lang w:val="es-ES"/>
        </w:rPr>
        <w:t>Presidenta</w:t>
      </w:r>
      <w:proofErr w:type="gramEnd"/>
      <w:r w:rsidR="00065005">
        <w:rPr>
          <w:rStyle w:val="normaltextrun"/>
          <w:rFonts w:ascii="Bookman Old Style" w:hAnsi="Bookman Old Style" w:cs="Segoe UI"/>
          <w:lang w:val="es-ES"/>
        </w:rPr>
        <w:t xml:space="preserve"> de la Comisión, Maite </w:t>
      </w:r>
      <w:r w:rsidR="00CD0959">
        <w:rPr>
          <w:rStyle w:val="normaltextrun"/>
          <w:rFonts w:ascii="Bookman Old Style" w:hAnsi="Bookman Old Style" w:cs="Segoe UI"/>
          <w:lang w:val="es-ES"/>
        </w:rPr>
        <w:t xml:space="preserve">D. </w:t>
      </w:r>
      <w:r w:rsidR="00065005">
        <w:rPr>
          <w:rStyle w:val="normaltextrun"/>
          <w:rFonts w:ascii="Bookman Old Style" w:hAnsi="Bookman Old Style" w:cs="Segoe UI"/>
          <w:lang w:val="es-ES"/>
        </w:rPr>
        <w:t xml:space="preserve">Oronoz Rodríguez, elaboró un artículo </w:t>
      </w:r>
      <w:r w:rsidR="00CD0959">
        <w:rPr>
          <w:rStyle w:val="normaltextrun"/>
          <w:rFonts w:ascii="Bookman Old Style" w:hAnsi="Bookman Old Style" w:cs="Segoe UI"/>
          <w:lang w:val="es-ES"/>
        </w:rPr>
        <w:t xml:space="preserve">en el que </w:t>
      </w:r>
      <w:r w:rsidR="00065005">
        <w:rPr>
          <w:rStyle w:val="normaltextrun"/>
          <w:rFonts w:ascii="Bookman Old Style" w:hAnsi="Bookman Old Style" w:cs="Segoe UI"/>
          <w:lang w:val="es-ES"/>
        </w:rPr>
        <w:t>destac</w:t>
      </w:r>
      <w:r w:rsidR="00CD0959">
        <w:rPr>
          <w:rStyle w:val="normaltextrun"/>
          <w:rFonts w:ascii="Bookman Old Style" w:hAnsi="Bookman Old Style" w:cs="Segoe UI"/>
          <w:lang w:val="es-ES"/>
        </w:rPr>
        <w:t>ó</w:t>
      </w:r>
      <w:r w:rsidR="00065005">
        <w:rPr>
          <w:rStyle w:val="normaltextrun"/>
          <w:rFonts w:ascii="Bookman Old Style" w:hAnsi="Bookman Old Style" w:cs="Segoe UI"/>
          <w:lang w:val="es-ES"/>
        </w:rPr>
        <w:t xml:space="preserve"> los 10 años de la Comisión</w:t>
      </w:r>
      <w:r w:rsidR="00CD0959">
        <w:rPr>
          <w:rStyle w:val="normaltextrun"/>
          <w:rFonts w:ascii="Bookman Old Style" w:hAnsi="Bookman Old Style" w:cs="Segoe UI"/>
          <w:lang w:val="es-ES"/>
        </w:rPr>
        <w:t>, el cual</w:t>
      </w:r>
      <w:r w:rsidR="00065005">
        <w:rPr>
          <w:rStyle w:val="normaltextrun"/>
          <w:rFonts w:ascii="Bookman Old Style" w:hAnsi="Bookman Old Style" w:cs="Segoe UI"/>
          <w:lang w:val="es-ES"/>
        </w:rPr>
        <w:t xml:space="preserve"> será publicado en dicha revista. Al momento de celebrarse la reunión, la revista se encuentra aún en etapa de edición. En cuanto se tengan nuevas noticias sobre la publicación de este artículo, se pondrán en conocimiento de las comisionadas.  </w:t>
      </w:r>
      <w:r w:rsidR="00065005" w:rsidRPr="00065005">
        <w:rPr>
          <w:rStyle w:val="eop"/>
          <w:rFonts w:ascii="Bookman Old Style" w:hAnsi="Bookman Old Style" w:cs="Segoe UI"/>
          <w:lang w:val="es-PR"/>
        </w:rPr>
        <w:t> </w:t>
      </w:r>
    </w:p>
    <w:p w14:paraId="2BAB7D50"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p>
    <w:p w14:paraId="46B442F5" w14:textId="264EF0A7" w:rsidR="00065005" w:rsidRDefault="00065005" w:rsidP="00065005">
      <w:pPr>
        <w:pStyle w:val="paragraph"/>
        <w:spacing w:before="0" w:beforeAutospacing="0" w:after="0" w:afterAutospacing="0"/>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Posteriormente se informó que el Poder Judicial de México tuvo el interés de entregar placas a integrantes de su Poder Judicial que obtuvieron el Primer y Tercer lugar del Premio a la Igualdad que otorgó la Comisión de Género y Acceso a la Justicia en la XXI Edición. Con este motivo, la entrega de estas placas está prevista para el 28 de noviembre de 2024. También solicit</w:t>
      </w:r>
      <w:r w:rsidR="00CD0959">
        <w:rPr>
          <w:rStyle w:val="normaltextrun"/>
          <w:rFonts w:ascii="Bookman Old Style" w:hAnsi="Bookman Old Style" w:cs="Segoe UI"/>
          <w:lang w:val="es-ES"/>
        </w:rPr>
        <w:t>ó</w:t>
      </w:r>
      <w:r>
        <w:rPr>
          <w:rStyle w:val="normaltextrun"/>
          <w:rFonts w:ascii="Bookman Old Style" w:hAnsi="Bookman Old Style" w:cs="Segoe UI"/>
          <w:lang w:val="es-ES"/>
        </w:rPr>
        <w:t xml:space="preserve"> una entrevista con la </w:t>
      </w:r>
      <w:proofErr w:type="gramStart"/>
      <w:r>
        <w:rPr>
          <w:rStyle w:val="normaltextrun"/>
          <w:rFonts w:ascii="Bookman Old Style" w:hAnsi="Bookman Old Style" w:cs="Segoe UI"/>
          <w:lang w:val="es-ES"/>
        </w:rPr>
        <w:t>Presidenta</w:t>
      </w:r>
      <w:proofErr w:type="gramEnd"/>
      <w:r>
        <w:rPr>
          <w:rStyle w:val="normaltextrun"/>
          <w:rFonts w:ascii="Bookman Old Style" w:hAnsi="Bookman Old Style" w:cs="Segoe UI"/>
          <w:lang w:val="es-ES"/>
        </w:rPr>
        <w:t xml:space="preserve"> de la Comisión e información adicional a Chile como parte de un documental que el Poder Judicial de México está desarrollando.  </w:t>
      </w:r>
    </w:p>
    <w:p w14:paraId="7B9459D6" w14:textId="6CF323E0"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ES"/>
        </w:rPr>
        <w:t> </w:t>
      </w:r>
      <w:r w:rsidRPr="00065005">
        <w:rPr>
          <w:rStyle w:val="eop"/>
          <w:rFonts w:ascii="Bookman Old Style" w:hAnsi="Bookman Old Style" w:cs="Segoe UI"/>
          <w:lang w:val="es-PR"/>
        </w:rPr>
        <w:t> </w:t>
      </w:r>
    </w:p>
    <w:p w14:paraId="05476992" w14:textId="509DD2F8" w:rsidR="00065005" w:rsidRDefault="00065005" w:rsidP="00065005">
      <w:pPr>
        <w:pStyle w:val="paragraph"/>
        <w:spacing w:before="0" w:beforeAutospacing="0" w:after="0" w:afterAutospacing="0"/>
        <w:jc w:val="both"/>
        <w:textAlignment w:val="baseline"/>
        <w:rPr>
          <w:rStyle w:val="eop"/>
          <w:rFonts w:ascii="Bookman Old Style" w:hAnsi="Bookman Old Style" w:cs="Segoe UI"/>
          <w:lang w:val="es-PR"/>
        </w:rPr>
      </w:pPr>
      <w:r>
        <w:rPr>
          <w:rStyle w:val="normaltextrun"/>
          <w:rFonts w:ascii="Bookman Old Style" w:hAnsi="Bookman Old Style" w:cs="Segoe UI"/>
          <w:lang w:val="es-ES"/>
        </w:rPr>
        <w:t xml:space="preserve">En cuanto al II Seminario Internacional, se </w:t>
      </w:r>
      <w:r w:rsidR="00E95C5F">
        <w:rPr>
          <w:rStyle w:val="normaltextrun"/>
          <w:rFonts w:ascii="Bookman Old Style" w:hAnsi="Bookman Old Style" w:cs="Segoe UI"/>
          <w:lang w:val="es-ES"/>
        </w:rPr>
        <w:t>informó</w:t>
      </w:r>
      <w:r>
        <w:rPr>
          <w:rStyle w:val="normaltextrun"/>
          <w:rFonts w:ascii="Bookman Old Style" w:hAnsi="Bookman Old Style" w:cs="Segoe UI"/>
          <w:lang w:val="es-ES"/>
        </w:rPr>
        <w:t xml:space="preserve"> que se realizó con el propósito de construir sobre lo desarrollado por Chile en su </w:t>
      </w:r>
      <w:r w:rsidR="00E95C5F">
        <w:rPr>
          <w:rStyle w:val="normaltextrun"/>
          <w:rFonts w:ascii="Bookman Old Style" w:hAnsi="Bookman Old Style" w:cs="Segoe UI"/>
          <w:lang w:val="es-ES"/>
        </w:rPr>
        <w:t>I</w:t>
      </w:r>
      <w:r>
        <w:rPr>
          <w:rStyle w:val="normaltextrun"/>
          <w:rFonts w:ascii="Bookman Old Style" w:hAnsi="Bookman Old Style" w:cs="Segoe UI"/>
          <w:lang w:val="es-ES"/>
        </w:rPr>
        <w:t xml:space="preserve"> Seminario Internacional. Se trabajó en dos días, </w:t>
      </w:r>
      <w:r w:rsidR="0041705C">
        <w:rPr>
          <w:rStyle w:val="normaltextrun"/>
          <w:rFonts w:ascii="Bookman Old Style" w:hAnsi="Bookman Old Style" w:cs="Segoe UI"/>
          <w:lang w:val="es-ES"/>
        </w:rPr>
        <w:t>con</w:t>
      </w:r>
      <w:r>
        <w:rPr>
          <w:rStyle w:val="normaltextrun"/>
          <w:rFonts w:ascii="Bookman Old Style" w:hAnsi="Bookman Old Style" w:cs="Segoe UI"/>
          <w:lang w:val="es-ES"/>
        </w:rPr>
        <w:t xml:space="preserve"> recursos </w:t>
      </w:r>
      <w:r w:rsidR="0041705C">
        <w:rPr>
          <w:rStyle w:val="normaltextrun"/>
          <w:rFonts w:ascii="Bookman Old Style" w:hAnsi="Bookman Old Style" w:cs="Segoe UI"/>
          <w:lang w:val="es-ES"/>
        </w:rPr>
        <w:t>destacados y</w:t>
      </w:r>
      <w:r>
        <w:rPr>
          <w:rStyle w:val="normaltextrun"/>
          <w:rFonts w:ascii="Bookman Old Style" w:hAnsi="Bookman Old Style" w:cs="Segoe UI"/>
          <w:lang w:val="es-ES"/>
        </w:rPr>
        <w:t xml:space="preserve"> muy ricos en contenido con la intención de mostrar dicho material en el portal de la Comisión. La Secretaría Pro Tempore desea p</w:t>
      </w:r>
      <w:r w:rsidR="0041705C">
        <w:rPr>
          <w:rStyle w:val="normaltextrun"/>
          <w:rFonts w:ascii="Bookman Old Style" w:hAnsi="Bookman Old Style" w:cs="Segoe UI"/>
          <w:lang w:val="es-ES"/>
        </w:rPr>
        <w:t>u</w:t>
      </w:r>
      <w:r>
        <w:rPr>
          <w:rStyle w:val="normaltextrun"/>
          <w:rFonts w:ascii="Bookman Old Style" w:hAnsi="Bookman Old Style" w:cs="Segoe UI"/>
          <w:lang w:val="es-ES"/>
        </w:rPr>
        <w:t>blica</w:t>
      </w:r>
      <w:r w:rsidR="0041705C">
        <w:rPr>
          <w:rStyle w:val="normaltextrun"/>
          <w:rFonts w:ascii="Bookman Old Style" w:hAnsi="Bookman Old Style" w:cs="Segoe UI"/>
          <w:lang w:val="es-ES"/>
        </w:rPr>
        <w:t>r</w:t>
      </w:r>
      <w:r>
        <w:rPr>
          <w:rStyle w:val="normaltextrun"/>
          <w:rFonts w:ascii="Bookman Old Style" w:hAnsi="Bookman Old Style" w:cs="Segoe UI"/>
          <w:lang w:val="es-ES"/>
        </w:rPr>
        <w:t xml:space="preserve"> las memorias del II Seminario. </w:t>
      </w:r>
      <w:r w:rsidRPr="00065005">
        <w:rPr>
          <w:rStyle w:val="eop"/>
          <w:rFonts w:ascii="Bookman Old Style" w:hAnsi="Bookman Old Style" w:cs="Segoe UI"/>
          <w:lang w:val="es-PR"/>
        </w:rPr>
        <w:t> </w:t>
      </w:r>
    </w:p>
    <w:p w14:paraId="2436131E"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p>
    <w:p w14:paraId="1FA9BF36" w14:textId="5F11DF70"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ES"/>
        </w:rPr>
        <w:t xml:space="preserve">Se procedió a hablar del Taller Práctico sobre redacción de sentencias con Perspectiva de Género, esfuerzo de colaboración emprendido por Colombia y España. El Taller, que constó de tres módulos, se realizó en julio de 2024 y contó con </w:t>
      </w:r>
      <w:r w:rsidR="00CD0959">
        <w:rPr>
          <w:rStyle w:val="normaltextrun"/>
          <w:rFonts w:ascii="Bookman Old Style" w:hAnsi="Bookman Old Style" w:cs="Segoe UI"/>
          <w:lang w:val="es-ES"/>
        </w:rPr>
        <w:t xml:space="preserve">amplia </w:t>
      </w:r>
      <w:r>
        <w:rPr>
          <w:rStyle w:val="normaltextrun"/>
          <w:rFonts w:ascii="Bookman Old Style" w:hAnsi="Bookman Old Style" w:cs="Segoe UI"/>
          <w:lang w:val="es-ES"/>
        </w:rPr>
        <w:t xml:space="preserve">participación. El Taller ha sido colocado en la página de la Comisión para ser compartido con los demás poderes judiciales.  </w:t>
      </w:r>
      <w:r w:rsidRPr="00065005">
        <w:rPr>
          <w:rStyle w:val="eop"/>
          <w:rFonts w:ascii="Bookman Old Style" w:hAnsi="Bookman Old Style" w:cs="Segoe UI"/>
          <w:lang w:val="es-PR"/>
        </w:rPr>
        <w:t> </w:t>
      </w:r>
    </w:p>
    <w:p w14:paraId="3A711935" w14:textId="3F34BD49"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ES"/>
        </w:rPr>
        <w:t> </w:t>
      </w:r>
      <w:r w:rsidRPr="00065005">
        <w:rPr>
          <w:rStyle w:val="eop"/>
          <w:rFonts w:ascii="Bookman Old Style" w:hAnsi="Bookman Old Style" w:cs="Segoe UI"/>
          <w:lang w:val="es-PR"/>
        </w:rPr>
        <w:t> </w:t>
      </w:r>
    </w:p>
    <w:p w14:paraId="1FE0CA97" w14:textId="791E0ABC"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ES"/>
        </w:rPr>
        <w:t>L</w:t>
      </w:r>
      <w:r w:rsidR="00CD0959">
        <w:rPr>
          <w:rStyle w:val="normaltextrun"/>
          <w:rFonts w:ascii="Bookman Old Style" w:hAnsi="Bookman Old Style" w:cs="Segoe UI"/>
          <w:lang w:val="es-ES"/>
        </w:rPr>
        <w:t xml:space="preserve">uego, </w:t>
      </w:r>
      <w:r>
        <w:rPr>
          <w:rStyle w:val="normaltextrun"/>
          <w:rFonts w:ascii="Bookman Old Style" w:hAnsi="Bookman Old Style" w:cs="Segoe UI"/>
          <w:lang w:val="es-ES"/>
        </w:rPr>
        <w:t xml:space="preserve">pasó a tratar el asunto del Premio a la Igualdad, señalando que la convocatoria cerró el 15 de noviembre de 2024, con un total de 56 sentencias presentadas, con 32 de foros colegiados y 24 de Primera Instancia.  </w:t>
      </w:r>
      <w:r w:rsidRPr="00065005">
        <w:rPr>
          <w:rStyle w:val="eop"/>
          <w:rFonts w:ascii="Bookman Old Style" w:hAnsi="Bookman Old Style" w:cs="Segoe UI"/>
          <w:lang w:val="es-PR"/>
        </w:rPr>
        <w:t> </w:t>
      </w:r>
    </w:p>
    <w:p w14:paraId="42FB4130" w14:textId="77777777" w:rsidR="00E95C5F" w:rsidRDefault="00E95C5F" w:rsidP="00065005">
      <w:pPr>
        <w:pStyle w:val="paragraph"/>
        <w:spacing w:before="0" w:beforeAutospacing="0" w:after="0" w:afterAutospacing="0"/>
        <w:jc w:val="both"/>
        <w:textAlignment w:val="baseline"/>
        <w:rPr>
          <w:rStyle w:val="normaltextrun"/>
          <w:rFonts w:ascii="Bookman Old Style" w:hAnsi="Bookman Old Style" w:cs="Segoe UI"/>
          <w:lang w:val="es-ES"/>
        </w:rPr>
      </w:pPr>
    </w:p>
    <w:p w14:paraId="501F88B4" w14:textId="215CE86D" w:rsidR="0041705C" w:rsidRPr="009E257A" w:rsidRDefault="00CD0959" w:rsidP="00065005">
      <w:pPr>
        <w:pStyle w:val="paragraph"/>
        <w:spacing w:before="0" w:beforeAutospacing="0" w:after="0" w:afterAutospacing="0"/>
        <w:jc w:val="both"/>
        <w:textAlignment w:val="baseline"/>
        <w:rPr>
          <w:rStyle w:val="eop"/>
          <w:rFonts w:ascii="Bookman Old Style" w:hAnsi="Bookman Old Style" w:cs="Segoe UI"/>
          <w:lang w:val="es-ES"/>
        </w:rPr>
      </w:pPr>
      <w:r>
        <w:rPr>
          <w:rStyle w:val="normaltextrun"/>
          <w:rFonts w:ascii="Bookman Old Style" w:hAnsi="Bookman Old Style" w:cs="Segoe UI"/>
          <w:lang w:val="es-ES"/>
        </w:rPr>
        <w:t>Posteriormente</w:t>
      </w:r>
      <w:r w:rsidR="00E95C5F">
        <w:rPr>
          <w:rStyle w:val="normaltextrun"/>
          <w:rFonts w:ascii="Bookman Old Style" w:hAnsi="Bookman Old Style" w:cs="Segoe UI"/>
          <w:lang w:val="es-ES"/>
        </w:rPr>
        <w:t>, se informó sobre e</w:t>
      </w:r>
      <w:r w:rsidR="00065005">
        <w:rPr>
          <w:rStyle w:val="normaltextrun"/>
          <w:rFonts w:ascii="Bookman Old Style" w:hAnsi="Bookman Old Style" w:cs="Segoe UI"/>
          <w:lang w:val="es-ES"/>
        </w:rPr>
        <w:t xml:space="preserve">l Registro Iberoamericano de </w:t>
      </w:r>
      <w:r>
        <w:rPr>
          <w:rStyle w:val="normaltextrun"/>
          <w:rFonts w:ascii="Bookman Old Style" w:hAnsi="Bookman Old Style" w:cs="Segoe UI"/>
          <w:lang w:val="es-ES"/>
        </w:rPr>
        <w:t>Femicidios/</w:t>
      </w:r>
      <w:r w:rsidR="00065005">
        <w:rPr>
          <w:rStyle w:val="normaltextrun"/>
          <w:rFonts w:ascii="Bookman Old Style" w:hAnsi="Bookman Old Style" w:cs="Segoe UI"/>
          <w:lang w:val="es-ES"/>
        </w:rPr>
        <w:t>Feminicidios, una colaboración que está llevando a cabo la Oficina de G</w:t>
      </w:r>
      <w:r>
        <w:rPr>
          <w:rStyle w:val="normaltextrun"/>
          <w:rFonts w:ascii="Bookman Old Style" w:hAnsi="Bookman Old Style" w:cs="Segoe UI"/>
          <w:lang w:val="es-ES"/>
        </w:rPr>
        <w:t>é</w:t>
      </w:r>
      <w:r w:rsidR="00065005">
        <w:rPr>
          <w:rStyle w:val="normaltextrun"/>
          <w:rFonts w:ascii="Bookman Old Style" w:hAnsi="Bookman Old Style" w:cs="Segoe UI"/>
          <w:lang w:val="es-ES"/>
        </w:rPr>
        <w:t xml:space="preserve">nero del Poder Judicial de Argentina, que hizo circular un segundo cuestionario de Feminicidios </w:t>
      </w:r>
      <w:r>
        <w:rPr>
          <w:rStyle w:val="normaltextrun"/>
          <w:rFonts w:ascii="Bookman Old Style" w:hAnsi="Bookman Old Style" w:cs="Segoe UI"/>
          <w:lang w:val="es-ES"/>
        </w:rPr>
        <w:t>en el que</w:t>
      </w:r>
      <w:r w:rsidR="00065005">
        <w:rPr>
          <w:rStyle w:val="normaltextrun"/>
          <w:rFonts w:ascii="Bookman Old Style" w:hAnsi="Bookman Old Style" w:cs="Segoe UI"/>
          <w:lang w:val="es-ES"/>
        </w:rPr>
        <w:t xml:space="preserve"> participaron 15 países, de los cuales el 65% son miembros de la C</w:t>
      </w:r>
      <w:r w:rsidR="0041705C">
        <w:rPr>
          <w:rStyle w:val="normaltextrun"/>
          <w:rFonts w:ascii="Bookman Old Style" w:hAnsi="Bookman Old Style" w:cs="Segoe UI"/>
          <w:lang w:val="es-ES"/>
        </w:rPr>
        <w:t>JI</w:t>
      </w:r>
      <w:r w:rsidR="00065005">
        <w:rPr>
          <w:rStyle w:val="normaltextrun"/>
          <w:rFonts w:ascii="Bookman Old Style" w:hAnsi="Bookman Old Style" w:cs="Segoe UI"/>
          <w:lang w:val="es-ES"/>
        </w:rPr>
        <w:t xml:space="preserve">. </w:t>
      </w:r>
      <w:r w:rsidR="0041705C">
        <w:rPr>
          <w:rStyle w:val="normaltextrun"/>
          <w:rFonts w:ascii="Bookman Old Style" w:hAnsi="Bookman Old Style" w:cs="Segoe UI"/>
          <w:lang w:val="es-ES"/>
        </w:rPr>
        <w:t>Explicó que Guatemala, Nicaragua y Venezuela</w:t>
      </w:r>
      <w:r w:rsidR="00065005">
        <w:rPr>
          <w:rStyle w:val="normaltextrun"/>
          <w:rFonts w:ascii="Bookman Old Style" w:hAnsi="Bookman Old Style" w:cs="Segoe UI"/>
          <w:lang w:val="es-ES"/>
        </w:rPr>
        <w:t xml:space="preserve"> solicitaron tiempo adicional para participar</w:t>
      </w:r>
      <w:r w:rsidR="0041705C">
        <w:rPr>
          <w:rStyle w:val="normaltextrun"/>
          <w:rFonts w:ascii="Bookman Old Style" w:hAnsi="Bookman Old Style" w:cs="Segoe UI"/>
          <w:lang w:val="es-ES"/>
        </w:rPr>
        <w:t>, mientras que Cuba, España y Brasil</w:t>
      </w:r>
      <w:r w:rsidR="00065005">
        <w:rPr>
          <w:rStyle w:val="normaltextrun"/>
          <w:rFonts w:ascii="Bookman Old Style" w:hAnsi="Bookman Old Style" w:cs="Segoe UI"/>
          <w:lang w:val="es-ES"/>
        </w:rPr>
        <w:t xml:space="preserve"> participaron anteriorment</w:t>
      </w:r>
      <w:r w:rsidR="0041705C">
        <w:rPr>
          <w:rStyle w:val="normaltextrun"/>
          <w:rFonts w:ascii="Bookman Old Style" w:hAnsi="Bookman Old Style" w:cs="Segoe UI"/>
          <w:lang w:val="es-ES"/>
        </w:rPr>
        <w:t>e</w:t>
      </w:r>
      <w:r w:rsidR="00065005">
        <w:rPr>
          <w:rStyle w:val="normaltextrun"/>
          <w:rFonts w:ascii="Bookman Old Style" w:hAnsi="Bookman Old Style" w:cs="Segoe UI"/>
          <w:lang w:val="es-ES"/>
        </w:rPr>
        <w:t>, pero no se han pronunciado</w:t>
      </w:r>
      <w:r w:rsidR="0041705C">
        <w:rPr>
          <w:rStyle w:val="normaltextrun"/>
          <w:rFonts w:ascii="Bookman Old Style" w:hAnsi="Bookman Old Style" w:cs="Segoe UI"/>
          <w:lang w:val="es-ES"/>
        </w:rPr>
        <w:t xml:space="preserve"> aún</w:t>
      </w:r>
      <w:r w:rsidR="00065005">
        <w:rPr>
          <w:rStyle w:val="normaltextrun"/>
          <w:rFonts w:ascii="Bookman Old Style" w:hAnsi="Bookman Old Style" w:cs="Segoe UI"/>
          <w:lang w:val="es-ES"/>
        </w:rPr>
        <w:t>.</w:t>
      </w:r>
      <w:r>
        <w:rPr>
          <w:rStyle w:val="eop"/>
          <w:rFonts w:ascii="Bookman Old Style" w:hAnsi="Bookman Old Style" w:cs="Segoe UI"/>
          <w:lang w:val="es-PR"/>
        </w:rPr>
        <w:t xml:space="preserve"> Añadió que </w:t>
      </w:r>
      <w:r w:rsidR="00065005">
        <w:rPr>
          <w:rStyle w:val="normaltextrun"/>
          <w:rFonts w:ascii="Bookman Old Style" w:hAnsi="Bookman Old Style" w:cs="Segoe UI"/>
          <w:lang w:val="es-ES"/>
        </w:rPr>
        <w:t>Andorra y Honduras no han respondido</w:t>
      </w:r>
      <w:r w:rsidR="0041705C">
        <w:rPr>
          <w:rStyle w:val="normaltextrun"/>
          <w:rFonts w:ascii="Bookman Old Style" w:hAnsi="Bookman Old Style" w:cs="Segoe UI"/>
          <w:lang w:val="es-ES"/>
        </w:rPr>
        <w:t xml:space="preserve"> en esta edición ni en la</w:t>
      </w:r>
      <w:r w:rsidR="00065005">
        <w:rPr>
          <w:rStyle w:val="normaltextrun"/>
          <w:rFonts w:ascii="Bookman Old Style" w:hAnsi="Bookman Old Style" w:cs="Segoe UI"/>
          <w:lang w:val="es-ES"/>
        </w:rPr>
        <w:t xml:space="preserve"> anterior. </w:t>
      </w:r>
      <w:r w:rsidR="0041705C">
        <w:rPr>
          <w:rStyle w:val="eop"/>
          <w:rFonts w:ascii="Bookman Old Style" w:hAnsi="Bookman Old Style" w:cs="Segoe UI"/>
          <w:lang w:val="es-PR"/>
        </w:rPr>
        <w:t>Por último, s</w:t>
      </w:r>
      <w:proofErr w:type="spellStart"/>
      <w:r w:rsidR="0041705C">
        <w:rPr>
          <w:rStyle w:val="normaltextrun"/>
          <w:rFonts w:ascii="Bookman Old Style" w:hAnsi="Bookman Old Style" w:cs="Segoe UI"/>
          <w:lang w:val="es-ES"/>
        </w:rPr>
        <w:t>eñaló</w:t>
      </w:r>
      <w:proofErr w:type="spellEnd"/>
      <w:r w:rsidR="0041705C">
        <w:rPr>
          <w:rStyle w:val="normaltextrun"/>
          <w:rFonts w:ascii="Bookman Old Style" w:hAnsi="Bookman Old Style" w:cs="Segoe UI"/>
          <w:lang w:val="es-ES"/>
        </w:rPr>
        <w:t xml:space="preserve"> que Argentina </w:t>
      </w:r>
      <w:r w:rsidR="0041705C">
        <w:rPr>
          <w:rStyle w:val="normaltextrun"/>
          <w:rFonts w:ascii="Bookman Old Style" w:hAnsi="Bookman Old Style" w:cs="Segoe UI"/>
          <w:lang w:val="es-ES"/>
        </w:rPr>
        <w:t xml:space="preserve">proyecta </w:t>
      </w:r>
      <w:r w:rsidR="0041705C">
        <w:rPr>
          <w:rStyle w:val="normaltextrun"/>
          <w:rFonts w:ascii="Bookman Old Style" w:hAnsi="Bookman Old Style" w:cs="Segoe UI"/>
          <w:lang w:val="es-ES"/>
        </w:rPr>
        <w:t>elabor</w:t>
      </w:r>
      <w:r w:rsidR="0041705C">
        <w:rPr>
          <w:rStyle w:val="normaltextrun"/>
          <w:rFonts w:ascii="Bookman Old Style" w:hAnsi="Bookman Old Style" w:cs="Segoe UI"/>
          <w:lang w:val="es-ES"/>
        </w:rPr>
        <w:t>ar</w:t>
      </w:r>
      <w:r w:rsidR="0041705C">
        <w:rPr>
          <w:rStyle w:val="normaltextrun"/>
          <w:rFonts w:ascii="Bookman Old Style" w:hAnsi="Bookman Old Style" w:cs="Segoe UI"/>
          <w:lang w:val="es-ES"/>
        </w:rPr>
        <w:t xml:space="preserve"> un informe final para el 11 de febrero de 2025, tras lo cual se espera que forme parte de</w:t>
      </w:r>
      <w:r w:rsidR="0041705C">
        <w:rPr>
          <w:rStyle w:val="normaltextrun"/>
          <w:rFonts w:ascii="Bookman Old Style" w:hAnsi="Bookman Old Style" w:cs="Segoe UI"/>
          <w:lang w:val="es-ES"/>
        </w:rPr>
        <w:t>l acervo</w:t>
      </w:r>
      <w:r w:rsidR="0041705C">
        <w:rPr>
          <w:rStyle w:val="normaltextrun"/>
          <w:rFonts w:ascii="Bookman Old Style" w:hAnsi="Bookman Old Style" w:cs="Segoe UI"/>
          <w:lang w:val="es-ES"/>
        </w:rPr>
        <w:t xml:space="preserve"> de la Comisión. </w:t>
      </w:r>
    </w:p>
    <w:p w14:paraId="5966C848" w14:textId="77777777" w:rsidR="00065005" w:rsidRPr="009E257A" w:rsidRDefault="00065005" w:rsidP="00065005">
      <w:pPr>
        <w:pStyle w:val="paragraph"/>
        <w:spacing w:before="0" w:beforeAutospacing="0" w:after="0" w:afterAutospacing="0"/>
        <w:jc w:val="both"/>
        <w:textAlignment w:val="baseline"/>
        <w:rPr>
          <w:rFonts w:ascii="Segoe UI" w:hAnsi="Segoe UI" w:cs="Segoe UI"/>
          <w:sz w:val="18"/>
          <w:szCs w:val="18"/>
          <w:lang w:val="es-ES"/>
        </w:rPr>
      </w:pPr>
    </w:p>
    <w:p w14:paraId="6EE4D868" w14:textId="6A2DD579" w:rsidR="0041705C" w:rsidRDefault="00CD0959" w:rsidP="00065005">
      <w:pPr>
        <w:pStyle w:val="paragraph"/>
        <w:spacing w:before="0" w:beforeAutospacing="0" w:after="0" w:afterAutospacing="0"/>
        <w:jc w:val="both"/>
        <w:textAlignment w:val="baseline"/>
        <w:rPr>
          <w:rStyle w:val="normaltextrun"/>
          <w:rFonts w:ascii="Bookman Old Style" w:hAnsi="Bookman Old Style" w:cs="Segoe UI"/>
          <w:lang w:val="es-ES"/>
        </w:rPr>
      </w:pPr>
      <w:r w:rsidRPr="009E257A">
        <w:rPr>
          <w:rStyle w:val="normaltextrun"/>
          <w:rFonts w:ascii="Bookman Old Style" w:hAnsi="Bookman Old Style" w:cs="Segoe UI"/>
          <w:b/>
          <w:bCs/>
          <w:lang w:val="es-ES"/>
        </w:rPr>
        <w:t xml:space="preserve">Puerto Rico. </w:t>
      </w:r>
      <w:r w:rsidR="00065005" w:rsidRPr="009E257A">
        <w:rPr>
          <w:rStyle w:val="normaltextrun"/>
          <w:rFonts w:ascii="Bookman Old Style" w:hAnsi="Bookman Old Style" w:cs="Segoe UI"/>
          <w:b/>
          <w:bCs/>
          <w:lang w:val="es-ES"/>
        </w:rPr>
        <w:t xml:space="preserve">La </w:t>
      </w:r>
      <w:proofErr w:type="gramStart"/>
      <w:r w:rsidR="00065005" w:rsidRPr="009E257A">
        <w:rPr>
          <w:rStyle w:val="normaltextrun"/>
          <w:rFonts w:ascii="Bookman Old Style" w:hAnsi="Bookman Old Style" w:cs="Segoe UI"/>
          <w:b/>
          <w:bCs/>
          <w:lang w:val="es-ES"/>
        </w:rPr>
        <w:t>Presidenta</w:t>
      </w:r>
      <w:proofErr w:type="gramEnd"/>
      <w:r w:rsidR="00065005" w:rsidRPr="009E257A">
        <w:rPr>
          <w:rStyle w:val="normaltextrun"/>
          <w:rFonts w:ascii="Bookman Old Style" w:hAnsi="Bookman Old Style" w:cs="Segoe UI"/>
          <w:b/>
          <w:bCs/>
          <w:lang w:val="es-ES"/>
        </w:rPr>
        <w:t xml:space="preserve"> de la Comisión, Maite </w:t>
      </w:r>
      <w:r w:rsidRPr="009E257A">
        <w:rPr>
          <w:rStyle w:val="normaltextrun"/>
          <w:rFonts w:ascii="Bookman Old Style" w:hAnsi="Bookman Old Style" w:cs="Segoe UI"/>
          <w:b/>
          <w:bCs/>
          <w:lang w:val="es-ES"/>
        </w:rPr>
        <w:t xml:space="preserve">D. </w:t>
      </w:r>
      <w:r w:rsidR="00065005" w:rsidRPr="009E257A">
        <w:rPr>
          <w:rStyle w:val="normaltextrun"/>
          <w:rFonts w:ascii="Bookman Old Style" w:hAnsi="Bookman Old Style" w:cs="Segoe UI"/>
          <w:b/>
          <w:bCs/>
          <w:lang w:val="es-ES"/>
        </w:rPr>
        <w:t>Oronoz Rodríguez</w:t>
      </w:r>
      <w:r w:rsidR="00065005">
        <w:rPr>
          <w:rStyle w:val="normaltextrun"/>
          <w:rFonts w:ascii="Bookman Old Style" w:hAnsi="Bookman Old Style" w:cs="Segoe UI"/>
          <w:lang w:val="es-ES"/>
        </w:rPr>
        <w:t xml:space="preserve">, </w:t>
      </w:r>
      <w:r w:rsidR="0041705C">
        <w:rPr>
          <w:rStyle w:val="normaltextrun"/>
          <w:rFonts w:ascii="Bookman Old Style" w:hAnsi="Bookman Old Style" w:cs="Segoe UI"/>
          <w:lang w:val="es-ES"/>
        </w:rPr>
        <w:t xml:space="preserve">solicita que </w:t>
      </w:r>
      <w:r w:rsidR="00065005">
        <w:rPr>
          <w:rStyle w:val="normaltextrun"/>
          <w:rFonts w:ascii="Bookman Old Style" w:hAnsi="Bookman Old Style" w:cs="Segoe UI"/>
          <w:lang w:val="es-ES"/>
        </w:rPr>
        <w:t xml:space="preserve">las Comisionadas </w:t>
      </w:r>
      <w:r w:rsidR="0041705C">
        <w:rPr>
          <w:rStyle w:val="normaltextrun"/>
          <w:rFonts w:ascii="Bookman Old Style" w:hAnsi="Bookman Old Style" w:cs="Segoe UI"/>
          <w:lang w:val="es-ES"/>
        </w:rPr>
        <w:t xml:space="preserve">contacten a personas clave para </w:t>
      </w:r>
      <w:r w:rsidR="00065005">
        <w:rPr>
          <w:rStyle w:val="normaltextrun"/>
          <w:rFonts w:ascii="Bookman Old Style" w:hAnsi="Bookman Old Style" w:cs="Segoe UI"/>
          <w:lang w:val="es-ES"/>
        </w:rPr>
        <w:t>que más países participen en la cumplimentación de este cuestionario. </w:t>
      </w:r>
    </w:p>
    <w:p w14:paraId="42CAE8F2" w14:textId="6EEF0BB1"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p>
    <w:p w14:paraId="7D576826" w14:textId="63A06A61"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ES"/>
        </w:rPr>
        <w:lastRenderedPageBreak/>
        <w:t xml:space="preserve">La </w:t>
      </w:r>
      <w:proofErr w:type="gramStart"/>
      <w:r>
        <w:rPr>
          <w:rStyle w:val="normaltextrun"/>
          <w:rFonts w:ascii="Bookman Old Style" w:hAnsi="Bookman Old Style" w:cs="Segoe UI"/>
          <w:lang w:val="es-ES"/>
        </w:rPr>
        <w:t>Secretaria Técnica</w:t>
      </w:r>
      <w:proofErr w:type="gramEnd"/>
      <w:r>
        <w:rPr>
          <w:rStyle w:val="normaltextrun"/>
          <w:rFonts w:ascii="Bookman Old Style" w:hAnsi="Bookman Old Style" w:cs="Segoe UI"/>
          <w:lang w:val="es-ES"/>
        </w:rPr>
        <w:t xml:space="preserve"> de Chile, María Soledad Granados, afirmó que</w:t>
      </w:r>
      <w:r w:rsidR="00CD0959">
        <w:rPr>
          <w:rStyle w:val="normaltextrun"/>
          <w:rFonts w:ascii="Bookman Old Style" w:hAnsi="Bookman Old Style" w:cs="Segoe UI"/>
          <w:lang w:val="es-ES"/>
        </w:rPr>
        <w:t>, en el contexto de esta discusión,</w:t>
      </w:r>
      <w:r>
        <w:rPr>
          <w:rStyle w:val="normaltextrun"/>
          <w:rFonts w:ascii="Bookman Old Style" w:hAnsi="Bookman Old Style" w:cs="Segoe UI"/>
          <w:lang w:val="es-ES"/>
        </w:rPr>
        <w:t xml:space="preserve"> es importante medir el impacto del II Seminario Internacional, pero que la continuidad de los temas fue evidente. En cuanto al Premio Igualdad, destac</w:t>
      </w:r>
      <w:r w:rsidR="00CD0959">
        <w:rPr>
          <w:rStyle w:val="normaltextrun"/>
          <w:rFonts w:ascii="Bookman Old Style" w:hAnsi="Bookman Old Style" w:cs="Segoe UI"/>
          <w:lang w:val="es-ES"/>
        </w:rPr>
        <w:t>ó</w:t>
      </w:r>
      <w:r>
        <w:rPr>
          <w:rStyle w:val="normaltextrun"/>
          <w:rFonts w:ascii="Bookman Old Style" w:hAnsi="Bookman Old Style" w:cs="Segoe UI"/>
          <w:lang w:val="es-ES"/>
        </w:rPr>
        <w:t xml:space="preserve"> que en esta edición habrá más postulaciones de más países, lo que es positivo. En cuanto al Registro de </w:t>
      </w:r>
      <w:r w:rsidR="00CD0959">
        <w:rPr>
          <w:rStyle w:val="normaltextrun"/>
          <w:rFonts w:ascii="Bookman Old Style" w:hAnsi="Bookman Old Style" w:cs="Segoe UI"/>
          <w:lang w:val="es-ES"/>
        </w:rPr>
        <w:t>Femicidios/</w:t>
      </w:r>
      <w:r>
        <w:rPr>
          <w:rStyle w:val="normaltextrun"/>
          <w:rFonts w:ascii="Bookman Old Style" w:hAnsi="Bookman Old Style" w:cs="Segoe UI"/>
          <w:lang w:val="es-ES"/>
        </w:rPr>
        <w:t xml:space="preserve">Feminicidios se trata más bien de una recopilación metodológica de datos sobre cómo se registran los feminicidios. Esta aclaración puede ser importante para los países que aún no han respondido al cuestionario.  </w:t>
      </w:r>
      <w:r w:rsidRPr="00065005">
        <w:rPr>
          <w:rStyle w:val="eop"/>
          <w:rFonts w:ascii="Bookman Old Style" w:hAnsi="Bookman Old Style" w:cs="Segoe UI"/>
          <w:lang w:val="es-PR"/>
        </w:rPr>
        <w:t> </w:t>
      </w:r>
    </w:p>
    <w:p w14:paraId="1D4381A7"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ES"/>
        </w:rPr>
        <w:t> </w:t>
      </w:r>
      <w:r w:rsidRPr="00065005">
        <w:rPr>
          <w:rStyle w:val="eop"/>
          <w:rFonts w:ascii="Bookman Old Style" w:hAnsi="Bookman Old Style" w:cs="Segoe UI"/>
          <w:lang w:val="es-PR"/>
        </w:rPr>
        <w:t> </w:t>
      </w:r>
    </w:p>
    <w:p w14:paraId="41D1A348" w14:textId="096AD703"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ES"/>
        </w:rPr>
        <w:t xml:space="preserve">La </w:t>
      </w:r>
      <w:proofErr w:type="gramStart"/>
      <w:r>
        <w:rPr>
          <w:rStyle w:val="normaltextrun"/>
          <w:rFonts w:ascii="Bookman Old Style" w:hAnsi="Bookman Old Style" w:cs="Segoe UI"/>
          <w:lang w:val="es-ES"/>
        </w:rPr>
        <w:t>Secretaria Técnica</w:t>
      </w:r>
      <w:proofErr w:type="gramEnd"/>
      <w:r w:rsidR="00CD0959">
        <w:rPr>
          <w:rStyle w:val="normaltextrun"/>
          <w:rFonts w:ascii="Bookman Old Style" w:hAnsi="Bookman Old Style" w:cs="Segoe UI"/>
          <w:lang w:val="es-ES"/>
        </w:rPr>
        <w:t xml:space="preserve"> de la Comisión,</w:t>
      </w:r>
      <w:r>
        <w:rPr>
          <w:rStyle w:val="normaltextrun"/>
          <w:rFonts w:ascii="Bookman Old Style" w:hAnsi="Bookman Old Style" w:cs="Segoe UI"/>
          <w:lang w:val="es-ES"/>
        </w:rPr>
        <w:t xml:space="preserve"> Zaira Girón</w:t>
      </w:r>
      <w:r w:rsidR="00CD0959">
        <w:rPr>
          <w:rStyle w:val="normaltextrun"/>
          <w:rFonts w:ascii="Bookman Old Style" w:hAnsi="Bookman Old Style" w:cs="Segoe UI"/>
          <w:lang w:val="es-ES"/>
        </w:rPr>
        <w:t xml:space="preserve"> Anadón,</w:t>
      </w:r>
      <w:r>
        <w:rPr>
          <w:rStyle w:val="normaltextrun"/>
          <w:rFonts w:ascii="Bookman Old Style" w:hAnsi="Bookman Old Style" w:cs="Segoe UI"/>
          <w:lang w:val="es-ES"/>
        </w:rPr>
        <w:t xml:space="preserve"> comenta que el Registro de </w:t>
      </w:r>
      <w:r w:rsidR="00CD0959">
        <w:rPr>
          <w:rStyle w:val="normaltextrun"/>
          <w:rFonts w:ascii="Bookman Old Style" w:hAnsi="Bookman Old Style" w:cs="Segoe UI"/>
          <w:lang w:val="es-ES"/>
        </w:rPr>
        <w:t>Femicidios/</w:t>
      </w:r>
      <w:r>
        <w:rPr>
          <w:rStyle w:val="normaltextrun"/>
          <w:rFonts w:ascii="Bookman Old Style" w:hAnsi="Bookman Old Style" w:cs="Segoe UI"/>
          <w:lang w:val="es-ES"/>
        </w:rPr>
        <w:t xml:space="preserve">Feminicidios es un esfuerzo para buscar crear metodologías en esta materia más uniformes entre los países miembros.  </w:t>
      </w:r>
      <w:r w:rsidRPr="00065005">
        <w:rPr>
          <w:rStyle w:val="eop"/>
          <w:rFonts w:ascii="Bookman Old Style" w:hAnsi="Bookman Old Style" w:cs="Segoe UI"/>
          <w:lang w:val="es-PR"/>
        </w:rPr>
        <w:t> </w:t>
      </w:r>
    </w:p>
    <w:p w14:paraId="2271E32A"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ES"/>
        </w:rPr>
        <w:t> </w:t>
      </w:r>
      <w:r w:rsidRPr="00065005">
        <w:rPr>
          <w:rStyle w:val="eop"/>
          <w:rFonts w:ascii="Bookman Old Style" w:hAnsi="Bookman Old Style" w:cs="Segoe UI"/>
          <w:lang w:val="es-PR"/>
        </w:rPr>
        <w:t> </w:t>
      </w:r>
    </w:p>
    <w:p w14:paraId="06248C37" w14:textId="421DBF9C" w:rsidR="00065005" w:rsidRDefault="00065005" w:rsidP="00065005">
      <w:pPr>
        <w:pStyle w:val="paragraph"/>
        <w:spacing w:before="0" w:beforeAutospacing="0" w:after="0" w:afterAutospacing="0"/>
        <w:jc w:val="both"/>
        <w:textAlignment w:val="baseline"/>
        <w:rPr>
          <w:rStyle w:val="eop"/>
          <w:rFonts w:ascii="Bookman Old Style" w:hAnsi="Bookman Old Style" w:cs="Segoe UI"/>
          <w:lang w:val="es-PR"/>
        </w:rPr>
      </w:pPr>
      <w:r>
        <w:rPr>
          <w:rStyle w:val="normaltextrun"/>
          <w:rFonts w:ascii="Bookman Old Style" w:hAnsi="Bookman Old Style" w:cs="Segoe UI"/>
          <w:lang w:val="es-ES"/>
        </w:rPr>
        <w:t xml:space="preserve">La </w:t>
      </w:r>
      <w:proofErr w:type="gramStart"/>
      <w:r>
        <w:rPr>
          <w:rStyle w:val="normaltextrun"/>
          <w:rFonts w:ascii="Bookman Old Style" w:hAnsi="Bookman Old Style" w:cs="Segoe UI"/>
          <w:lang w:val="es-ES"/>
        </w:rPr>
        <w:t>Secretaria Técnica</w:t>
      </w:r>
      <w:proofErr w:type="gramEnd"/>
      <w:r>
        <w:rPr>
          <w:rStyle w:val="normaltextrun"/>
          <w:rFonts w:ascii="Bookman Old Style" w:hAnsi="Bookman Old Style" w:cs="Segoe UI"/>
          <w:lang w:val="es-ES"/>
        </w:rPr>
        <w:t xml:space="preserve"> de Costa Rica, Xinia Fernández</w:t>
      </w:r>
      <w:r w:rsidR="00CD0959">
        <w:rPr>
          <w:rStyle w:val="normaltextrun"/>
          <w:rFonts w:ascii="Bookman Old Style" w:hAnsi="Bookman Old Style" w:cs="Segoe UI"/>
          <w:lang w:val="es-ES"/>
        </w:rPr>
        <w:t xml:space="preserve"> Vargas</w:t>
      </w:r>
      <w:r>
        <w:rPr>
          <w:rStyle w:val="normaltextrun"/>
          <w:rFonts w:ascii="Bookman Old Style" w:hAnsi="Bookman Old Style" w:cs="Segoe UI"/>
          <w:lang w:val="es-ES"/>
        </w:rPr>
        <w:t xml:space="preserve">, afirmó que se debe poner más énfasis en la suma de otros tipos de violencias, ya que el </w:t>
      </w:r>
      <w:r w:rsidR="00CD0959">
        <w:rPr>
          <w:rStyle w:val="normaltextrun"/>
          <w:rFonts w:ascii="Bookman Old Style" w:hAnsi="Bookman Old Style" w:cs="Segoe UI"/>
          <w:lang w:val="es-ES"/>
        </w:rPr>
        <w:t>P</w:t>
      </w:r>
      <w:r>
        <w:rPr>
          <w:rStyle w:val="normaltextrun"/>
          <w:rFonts w:ascii="Bookman Old Style" w:hAnsi="Bookman Old Style" w:cs="Segoe UI"/>
          <w:lang w:val="es-ES"/>
        </w:rPr>
        <w:t xml:space="preserve">oder </w:t>
      </w:r>
      <w:r w:rsidR="00CD0959">
        <w:rPr>
          <w:rStyle w:val="normaltextrun"/>
          <w:rFonts w:ascii="Bookman Old Style" w:hAnsi="Bookman Old Style" w:cs="Segoe UI"/>
          <w:lang w:val="es-ES"/>
        </w:rPr>
        <w:t>J</w:t>
      </w:r>
      <w:r>
        <w:rPr>
          <w:rStyle w:val="normaltextrun"/>
          <w:rFonts w:ascii="Bookman Old Style" w:hAnsi="Bookman Old Style" w:cs="Segoe UI"/>
          <w:lang w:val="es-ES"/>
        </w:rPr>
        <w:t>udicial no ha erradicado las formas más tradicionales de violencia, además de la suma de nuevos tipos de violencia como la cibernética. Esto debería ser tenido en cuenta por la Comisión en el futuro.</w:t>
      </w:r>
      <w:r w:rsidRPr="00065005">
        <w:rPr>
          <w:rStyle w:val="eop"/>
          <w:rFonts w:ascii="Bookman Old Style" w:hAnsi="Bookman Old Style" w:cs="Segoe UI"/>
          <w:lang w:val="es-PR"/>
        </w:rPr>
        <w:t> </w:t>
      </w:r>
    </w:p>
    <w:p w14:paraId="132B07AE" w14:textId="77777777"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p>
    <w:p w14:paraId="420AD054" w14:textId="380C6CD6" w:rsidR="00065005" w:rsidRDefault="00CD0959" w:rsidP="00065005">
      <w:pPr>
        <w:pStyle w:val="paragraph"/>
        <w:spacing w:before="0" w:beforeAutospacing="0" w:after="0" w:afterAutospacing="0"/>
        <w:jc w:val="both"/>
        <w:textAlignment w:val="baseline"/>
        <w:rPr>
          <w:rStyle w:val="normaltextrun"/>
          <w:rFonts w:ascii="Bookman Old Style" w:hAnsi="Bookman Old Style" w:cs="Segoe UI"/>
          <w:lang w:val="es-ES"/>
        </w:rPr>
      </w:pPr>
      <w:r w:rsidRPr="009E257A">
        <w:rPr>
          <w:rStyle w:val="normaltextrun"/>
          <w:rFonts w:ascii="Bookman Old Style" w:hAnsi="Bookman Old Style" w:cs="Segoe UI"/>
          <w:b/>
          <w:bCs/>
          <w:lang w:val="es-ES"/>
        </w:rPr>
        <w:t xml:space="preserve">Costa Rica. </w:t>
      </w:r>
      <w:r w:rsidR="00065005" w:rsidRPr="009E257A">
        <w:rPr>
          <w:rStyle w:val="normaltextrun"/>
          <w:rFonts w:ascii="Bookman Old Style" w:hAnsi="Bookman Old Style" w:cs="Segoe UI"/>
          <w:b/>
          <w:bCs/>
          <w:lang w:val="es-ES"/>
        </w:rPr>
        <w:t>La Comisionada Roxana Chacón</w:t>
      </w:r>
      <w:r>
        <w:rPr>
          <w:rStyle w:val="normaltextrun"/>
          <w:rFonts w:ascii="Bookman Old Style" w:hAnsi="Bookman Old Style" w:cs="Segoe UI"/>
          <w:b/>
          <w:bCs/>
          <w:lang w:val="es-ES"/>
        </w:rPr>
        <w:t xml:space="preserve"> Artavia</w:t>
      </w:r>
      <w:r w:rsidR="00065005" w:rsidRPr="009E257A">
        <w:rPr>
          <w:rStyle w:val="normaltextrun"/>
          <w:rFonts w:ascii="Bookman Old Style" w:hAnsi="Bookman Old Style" w:cs="Segoe UI"/>
          <w:b/>
          <w:bCs/>
          <w:lang w:val="es-ES"/>
        </w:rPr>
        <w:t xml:space="preserve"> </w:t>
      </w:r>
      <w:r w:rsidR="00065005">
        <w:rPr>
          <w:rStyle w:val="normaltextrun"/>
          <w:rFonts w:ascii="Bookman Old Style" w:hAnsi="Bookman Old Style" w:cs="Segoe UI"/>
          <w:lang w:val="es-ES"/>
        </w:rPr>
        <w:t xml:space="preserve">coincidió con </w:t>
      </w:r>
      <w:r w:rsidR="006F0C31">
        <w:rPr>
          <w:rStyle w:val="normaltextrun"/>
          <w:rFonts w:ascii="Bookman Old Style" w:hAnsi="Bookman Old Style" w:cs="Segoe UI"/>
          <w:lang w:val="es-ES"/>
        </w:rPr>
        <w:t>su</w:t>
      </w:r>
      <w:r w:rsidR="00065005">
        <w:rPr>
          <w:rStyle w:val="normaltextrun"/>
          <w:rFonts w:ascii="Bookman Old Style" w:hAnsi="Bookman Old Style" w:cs="Segoe UI"/>
          <w:lang w:val="es-ES"/>
        </w:rPr>
        <w:t xml:space="preserve"> </w:t>
      </w:r>
      <w:proofErr w:type="gramStart"/>
      <w:r w:rsidR="00065005">
        <w:rPr>
          <w:rStyle w:val="normaltextrun"/>
          <w:rFonts w:ascii="Bookman Old Style" w:hAnsi="Bookman Old Style" w:cs="Segoe UI"/>
          <w:lang w:val="es-ES"/>
        </w:rPr>
        <w:t>Secretaria Técnica</w:t>
      </w:r>
      <w:proofErr w:type="gramEnd"/>
      <w:r w:rsidR="00065005">
        <w:rPr>
          <w:rStyle w:val="normaltextrun"/>
          <w:rFonts w:ascii="Bookman Old Style" w:hAnsi="Bookman Old Style" w:cs="Segoe UI"/>
          <w:lang w:val="es-ES"/>
        </w:rPr>
        <w:t xml:space="preserve"> en el sentido de reconocer la importancia de atender las formas tradicionales de violencia contra las mujeres</w:t>
      </w:r>
      <w:r w:rsidR="006F0C31">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además de las nuevas emergentes. </w:t>
      </w:r>
      <w:r w:rsidR="00E95C5F">
        <w:rPr>
          <w:rStyle w:val="normaltextrun"/>
          <w:rFonts w:ascii="Bookman Old Style" w:hAnsi="Bookman Old Style" w:cs="Segoe UI"/>
          <w:lang w:val="es-ES"/>
        </w:rPr>
        <w:t>Sugirió que l</w:t>
      </w:r>
      <w:r w:rsidR="00065005">
        <w:rPr>
          <w:rStyle w:val="normaltextrun"/>
          <w:rFonts w:ascii="Bookman Old Style" w:hAnsi="Bookman Old Style" w:cs="Segoe UI"/>
          <w:lang w:val="es-ES"/>
        </w:rPr>
        <w:t xml:space="preserve">a </w:t>
      </w:r>
      <w:proofErr w:type="spellStart"/>
      <w:r w:rsidR="00065005">
        <w:rPr>
          <w:rStyle w:val="normaltextrun"/>
          <w:rFonts w:ascii="Bookman Old Style" w:hAnsi="Bookman Old Style" w:cs="Segoe UI"/>
          <w:lang w:val="es-ES"/>
        </w:rPr>
        <w:t>C</w:t>
      </w:r>
      <w:r w:rsidR="006F0C31">
        <w:rPr>
          <w:rStyle w:val="normaltextrun"/>
          <w:rFonts w:ascii="Bookman Old Style" w:hAnsi="Bookman Old Style" w:cs="Segoe UI"/>
          <w:lang w:val="es-ES"/>
        </w:rPr>
        <w:t>PGyAJ</w:t>
      </w:r>
      <w:proofErr w:type="spellEnd"/>
      <w:r w:rsidR="00065005">
        <w:rPr>
          <w:rStyle w:val="normaltextrun"/>
          <w:rFonts w:ascii="Bookman Old Style" w:hAnsi="Bookman Old Style" w:cs="Segoe UI"/>
          <w:lang w:val="es-ES"/>
        </w:rPr>
        <w:t xml:space="preserve"> debe hacer una estrategia para visibilizarse en el contexto de que el foco es proteger </w:t>
      </w:r>
      <w:r w:rsidR="006F0C31">
        <w:rPr>
          <w:rStyle w:val="normaltextrun"/>
          <w:rFonts w:ascii="Bookman Old Style" w:hAnsi="Bookman Old Style" w:cs="Segoe UI"/>
          <w:lang w:val="es-ES"/>
        </w:rPr>
        <w:t xml:space="preserve">a </w:t>
      </w:r>
      <w:r w:rsidR="00065005">
        <w:rPr>
          <w:rStyle w:val="normaltextrun"/>
          <w:rFonts w:ascii="Bookman Old Style" w:hAnsi="Bookman Old Style" w:cs="Segoe UI"/>
          <w:lang w:val="es-ES"/>
        </w:rPr>
        <w:t xml:space="preserve">los poderes judiciales de las amenazas de intentos de ser destituidos. Debe existir una estrategia de impacto para potenciar la Comisión en este contexto. </w:t>
      </w:r>
    </w:p>
    <w:p w14:paraId="31B2BB6D" w14:textId="1AE69AF7" w:rsidR="00E95C5F" w:rsidRDefault="00065005" w:rsidP="00065005">
      <w:pPr>
        <w:pStyle w:val="paragraph"/>
        <w:spacing w:before="0" w:beforeAutospacing="0" w:after="0" w:afterAutospacing="0"/>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 </w:t>
      </w:r>
      <w:r w:rsidRPr="00065005">
        <w:rPr>
          <w:rStyle w:val="eop"/>
          <w:rFonts w:ascii="Bookman Old Style" w:hAnsi="Bookman Old Style" w:cs="Segoe UI"/>
          <w:lang w:val="es-PR"/>
        </w:rPr>
        <w:t> </w:t>
      </w:r>
    </w:p>
    <w:p w14:paraId="3E564821" w14:textId="4FB829FA" w:rsidR="00065005" w:rsidRDefault="00065005" w:rsidP="00065005">
      <w:pPr>
        <w:pStyle w:val="paragraph"/>
        <w:spacing w:before="0" w:beforeAutospacing="0" w:after="0" w:afterAutospacing="0"/>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 xml:space="preserve">La </w:t>
      </w:r>
      <w:proofErr w:type="gramStart"/>
      <w:r>
        <w:rPr>
          <w:rStyle w:val="normaltextrun"/>
          <w:rFonts w:ascii="Bookman Old Style" w:hAnsi="Bookman Old Style" w:cs="Segoe UI"/>
          <w:lang w:val="es-ES"/>
        </w:rPr>
        <w:t>Secretaria Técnica</w:t>
      </w:r>
      <w:proofErr w:type="gramEnd"/>
      <w:r>
        <w:rPr>
          <w:rStyle w:val="normaltextrun"/>
          <w:rFonts w:ascii="Bookman Old Style" w:hAnsi="Bookman Old Style" w:cs="Segoe UI"/>
          <w:lang w:val="es-ES"/>
        </w:rPr>
        <w:t xml:space="preserve"> </w:t>
      </w:r>
      <w:r w:rsidR="006F0C31">
        <w:rPr>
          <w:rStyle w:val="normaltextrun"/>
          <w:rFonts w:ascii="Bookman Old Style" w:hAnsi="Bookman Old Style" w:cs="Segoe UI"/>
          <w:lang w:val="es-ES"/>
        </w:rPr>
        <w:t xml:space="preserve">de la Comisión, </w:t>
      </w:r>
      <w:r>
        <w:rPr>
          <w:rStyle w:val="normaltextrun"/>
          <w:rFonts w:ascii="Bookman Old Style" w:hAnsi="Bookman Old Style" w:cs="Segoe UI"/>
          <w:lang w:val="es-ES"/>
        </w:rPr>
        <w:t>Zaira Girón Anadón</w:t>
      </w:r>
      <w:r w:rsidR="006F0C31">
        <w:rPr>
          <w:rStyle w:val="normaltextrun"/>
          <w:rFonts w:ascii="Bookman Old Style" w:hAnsi="Bookman Old Style" w:cs="Segoe UI"/>
          <w:lang w:val="es-ES"/>
        </w:rPr>
        <w:t>,</w:t>
      </w:r>
      <w:r>
        <w:rPr>
          <w:rStyle w:val="normaltextrun"/>
          <w:rFonts w:ascii="Bookman Old Style" w:hAnsi="Bookman Old Style" w:cs="Segoe UI"/>
          <w:lang w:val="es-ES"/>
        </w:rPr>
        <w:t xml:space="preserve"> abord</w:t>
      </w:r>
      <w:r w:rsidR="006F0C31">
        <w:rPr>
          <w:rStyle w:val="normaltextrun"/>
          <w:rFonts w:ascii="Bookman Old Style" w:hAnsi="Bookman Old Style" w:cs="Segoe UI"/>
          <w:lang w:val="es-ES"/>
        </w:rPr>
        <w:t>ó</w:t>
      </w:r>
      <w:r>
        <w:rPr>
          <w:rStyle w:val="normaltextrun"/>
          <w:rFonts w:ascii="Bookman Old Style" w:hAnsi="Bookman Old Style" w:cs="Segoe UI"/>
          <w:lang w:val="es-ES"/>
        </w:rPr>
        <w:t xml:space="preserve"> el tema de un estudio estadístico que está impulsando el Poder Judicial de México sobre los puestos clave que ocupan las mujeres dentro de la Cumbre Judicial Iberoamericana. Dicho estudio servirá para elaborar un informe final que se someterá a la aprobación de la Comisión como producto.  </w:t>
      </w:r>
    </w:p>
    <w:p w14:paraId="5128E0AE" w14:textId="33E6F51E"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sidRPr="00065005">
        <w:rPr>
          <w:rStyle w:val="eop"/>
          <w:rFonts w:ascii="Bookman Old Style" w:hAnsi="Bookman Old Style" w:cs="Segoe UI"/>
          <w:lang w:val="es-PR"/>
        </w:rPr>
        <w:t> </w:t>
      </w:r>
    </w:p>
    <w:p w14:paraId="724156F6" w14:textId="56D47E26" w:rsidR="00065005" w:rsidRDefault="00065005" w:rsidP="00065005">
      <w:pPr>
        <w:pStyle w:val="paragraph"/>
        <w:spacing w:before="0" w:beforeAutospacing="0" w:after="0" w:afterAutospacing="0"/>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L</w:t>
      </w:r>
      <w:r w:rsidR="006F0C31">
        <w:rPr>
          <w:rStyle w:val="normaltextrun"/>
          <w:rFonts w:ascii="Bookman Old Style" w:hAnsi="Bookman Old Style" w:cs="Segoe UI"/>
          <w:lang w:val="es-ES"/>
        </w:rPr>
        <w:t xml:space="preserve">uego, </w:t>
      </w:r>
      <w:r>
        <w:rPr>
          <w:rStyle w:val="normaltextrun"/>
          <w:rFonts w:ascii="Bookman Old Style" w:hAnsi="Bookman Old Style" w:cs="Segoe UI"/>
          <w:lang w:val="es-ES"/>
        </w:rPr>
        <w:t xml:space="preserve">procedió a comentar </w:t>
      </w:r>
      <w:r w:rsidR="007C388D">
        <w:rPr>
          <w:rStyle w:val="normaltextrun"/>
          <w:rFonts w:ascii="Bookman Old Style" w:hAnsi="Bookman Old Style" w:cs="Segoe UI"/>
          <w:lang w:val="es-ES"/>
        </w:rPr>
        <w:t xml:space="preserve">sobre </w:t>
      </w:r>
      <w:r>
        <w:rPr>
          <w:rStyle w:val="normaltextrun"/>
          <w:rFonts w:ascii="Bookman Old Style" w:hAnsi="Bookman Old Style" w:cs="Segoe UI"/>
          <w:lang w:val="es-ES"/>
        </w:rPr>
        <w:t xml:space="preserve">la participación de la Comisión en </w:t>
      </w:r>
      <w:r w:rsidR="007C388D">
        <w:rPr>
          <w:rStyle w:val="normaltextrun"/>
          <w:rFonts w:ascii="Bookman Old Style" w:hAnsi="Bookman Old Style" w:cs="Segoe UI"/>
          <w:lang w:val="es-ES"/>
        </w:rPr>
        <w:t>el Encuentro de la Red Interamericana de Enlaces de Género de los Poderes Judiciales</w:t>
      </w:r>
      <w:r>
        <w:rPr>
          <w:rStyle w:val="normaltextrun"/>
          <w:rFonts w:ascii="Bookman Old Style" w:hAnsi="Bookman Old Style" w:cs="Segoe UI"/>
          <w:lang w:val="es-ES"/>
        </w:rPr>
        <w:t xml:space="preserve"> donde se dio un espacio para que la </w:t>
      </w:r>
      <w:proofErr w:type="spellStart"/>
      <w:r>
        <w:rPr>
          <w:rStyle w:val="normaltextrun"/>
          <w:rFonts w:ascii="Bookman Old Style" w:hAnsi="Bookman Old Style" w:cs="Segoe UI"/>
          <w:lang w:val="es-ES"/>
        </w:rPr>
        <w:t>C</w:t>
      </w:r>
      <w:r w:rsidR="006F0C31">
        <w:rPr>
          <w:rStyle w:val="normaltextrun"/>
          <w:rFonts w:ascii="Bookman Old Style" w:hAnsi="Bookman Old Style" w:cs="Segoe UI"/>
          <w:lang w:val="es-ES"/>
        </w:rPr>
        <w:t>PGyAJ</w:t>
      </w:r>
      <w:proofErr w:type="spellEnd"/>
      <w:r>
        <w:rPr>
          <w:rStyle w:val="normaltextrun"/>
          <w:rFonts w:ascii="Bookman Old Style" w:hAnsi="Bookman Old Style" w:cs="Segoe UI"/>
          <w:lang w:val="es-ES"/>
        </w:rPr>
        <w:t xml:space="preserve"> se diera a conocer. Entre los productos expuestos se encontró el Registro de </w:t>
      </w:r>
      <w:r w:rsidR="006F0C31">
        <w:rPr>
          <w:rStyle w:val="normaltextrun"/>
          <w:rFonts w:ascii="Bookman Old Style" w:hAnsi="Bookman Old Style" w:cs="Segoe UI"/>
          <w:lang w:val="es-ES"/>
        </w:rPr>
        <w:t>Femicidios/</w:t>
      </w:r>
      <w:r>
        <w:rPr>
          <w:rStyle w:val="normaltextrun"/>
          <w:rFonts w:ascii="Bookman Old Style" w:hAnsi="Bookman Old Style" w:cs="Segoe UI"/>
          <w:lang w:val="es-ES"/>
        </w:rPr>
        <w:t>Feminicidios.  </w:t>
      </w:r>
    </w:p>
    <w:p w14:paraId="2840651B" w14:textId="0F19F7BA"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r w:rsidRPr="00065005">
        <w:rPr>
          <w:rStyle w:val="eop"/>
          <w:rFonts w:ascii="Bookman Old Style" w:hAnsi="Bookman Old Style" w:cs="Segoe UI"/>
          <w:lang w:val="es-PR"/>
        </w:rPr>
        <w:t> </w:t>
      </w:r>
    </w:p>
    <w:p w14:paraId="05D78881" w14:textId="43F8FABD" w:rsidR="00065005" w:rsidRDefault="00065005" w:rsidP="00065005">
      <w:pPr>
        <w:pStyle w:val="paragraph"/>
        <w:spacing w:before="0" w:beforeAutospacing="0" w:after="0" w:afterAutospacing="0"/>
        <w:jc w:val="both"/>
        <w:textAlignment w:val="baseline"/>
        <w:rPr>
          <w:rStyle w:val="eop"/>
          <w:rFonts w:ascii="Bookman Old Style" w:hAnsi="Bookman Old Style" w:cs="Segoe UI"/>
          <w:lang w:val="es-PR"/>
        </w:rPr>
      </w:pPr>
      <w:r>
        <w:rPr>
          <w:rStyle w:val="normaltextrun"/>
          <w:rFonts w:ascii="Bookman Old Style" w:hAnsi="Bookman Old Style" w:cs="Segoe UI"/>
          <w:lang w:val="es-ES"/>
        </w:rPr>
        <w:t>Por último, habló sobre el Banco de Recursos</w:t>
      </w:r>
      <w:r w:rsidR="006F0C31">
        <w:rPr>
          <w:rStyle w:val="normaltextrun"/>
          <w:rFonts w:ascii="Bookman Old Style" w:hAnsi="Bookman Old Style" w:cs="Segoe UI"/>
          <w:lang w:val="es-ES"/>
        </w:rPr>
        <w:t>,</w:t>
      </w:r>
      <w:r>
        <w:rPr>
          <w:rStyle w:val="normaltextrun"/>
          <w:rFonts w:ascii="Bookman Old Style" w:hAnsi="Bookman Old Style" w:cs="Segoe UI"/>
          <w:lang w:val="es-ES"/>
        </w:rPr>
        <w:t xml:space="preserve"> que es un producto que </w:t>
      </w:r>
      <w:r w:rsidR="006F0C31">
        <w:rPr>
          <w:rStyle w:val="normaltextrun"/>
          <w:rFonts w:ascii="Bookman Old Style" w:hAnsi="Bookman Old Style" w:cs="Segoe UI"/>
          <w:lang w:val="es-ES"/>
        </w:rPr>
        <w:t xml:space="preserve">se </w:t>
      </w:r>
      <w:r>
        <w:rPr>
          <w:rStyle w:val="normaltextrun"/>
          <w:rFonts w:ascii="Bookman Old Style" w:hAnsi="Bookman Old Style" w:cs="Segoe UI"/>
          <w:lang w:val="es-ES"/>
        </w:rPr>
        <w:t>está elaborando</w:t>
      </w:r>
      <w:r w:rsidR="006F0C31">
        <w:rPr>
          <w:rStyle w:val="normaltextrun"/>
          <w:rFonts w:ascii="Bookman Old Style" w:hAnsi="Bookman Old Style" w:cs="Segoe UI"/>
          <w:lang w:val="es-ES"/>
        </w:rPr>
        <w:t xml:space="preserve"> en esta edición</w:t>
      </w:r>
      <w:r>
        <w:rPr>
          <w:rStyle w:val="normaltextrun"/>
          <w:rFonts w:ascii="Bookman Old Style" w:hAnsi="Bookman Old Style" w:cs="Segoe UI"/>
          <w:lang w:val="es-ES"/>
        </w:rPr>
        <w:t xml:space="preserve"> para dar continuidad a los trabajos de la Comisión.  </w:t>
      </w:r>
      <w:r w:rsidRPr="00065005">
        <w:rPr>
          <w:rStyle w:val="eop"/>
          <w:rFonts w:ascii="Bookman Old Style" w:hAnsi="Bookman Old Style" w:cs="Segoe UI"/>
          <w:lang w:val="es-PR"/>
        </w:rPr>
        <w:t> </w:t>
      </w:r>
    </w:p>
    <w:p w14:paraId="3BA5451B" w14:textId="77777777" w:rsidR="00E70676" w:rsidRPr="005612D2" w:rsidRDefault="00E70676" w:rsidP="00065005">
      <w:pPr>
        <w:pStyle w:val="paragraph"/>
        <w:spacing w:before="0" w:beforeAutospacing="0" w:after="0" w:afterAutospacing="0"/>
        <w:jc w:val="both"/>
        <w:textAlignment w:val="baseline"/>
        <w:rPr>
          <w:rStyle w:val="eop"/>
          <w:lang w:val="es-ES"/>
        </w:rPr>
      </w:pPr>
    </w:p>
    <w:p w14:paraId="00AE686F" w14:textId="0C723703" w:rsidR="00E70676" w:rsidRDefault="00E70676" w:rsidP="00E70676">
      <w:pPr>
        <w:pStyle w:val="paragraph"/>
        <w:spacing w:before="0" w:beforeAutospacing="0" w:after="0" w:afterAutospacing="0"/>
        <w:jc w:val="both"/>
        <w:textAlignment w:val="baseline"/>
        <w:rPr>
          <w:rStyle w:val="eop"/>
          <w:rFonts w:ascii="Bookman Old Style" w:hAnsi="Bookman Old Style" w:cs="Segoe UI"/>
          <w:lang w:val="es-PR"/>
        </w:rPr>
      </w:pPr>
      <w:r>
        <w:rPr>
          <w:rStyle w:val="normaltextrun"/>
          <w:rFonts w:ascii="Bookman Old Style" w:hAnsi="Bookman Old Style" w:cs="Segoe UI"/>
          <w:lang w:val="es-ES"/>
        </w:rPr>
        <w:t xml:space="preserve">Las Comisionadas conversaron sobre la posibilidad de celebrar una reunión de la Comisión en el marco de la II Reunión Preparatoria que se celebrará en febrero en España.  </w:t>
      </w:r>
      <w:r w:rsidRPr="00065005">
        <w:rPr>
          <w:rStyle w:val="eop"/>
          <w:rFonts w:ascii="Bookman Old Style" w:hAnsi="Bookman Old Style" w:cs="Segoe UI"/>
          <w:lang w:val="es-PR"/>
        </w:rPr>
        <w:t> </w:t>
      </w:r>
    </w:p>
    <w:p w14:paraId="3DE9296A" w14:textId="77777777" w:rsidR="00E70676" w:rsidRPr="00065005" w:rsidRDefault="00E70676" w:rsidP="00E70676">
      <w:pPr>
        <w:pStyle w:val="paragraph"/>
        <w:spacing w:before="0" w:beforeAutospacing="0" w:after="0" w:afterAutospacing="0"/>
        <w:jc w:val="both"/>
        <w:textAlignment w:val="baseline"/>
        <w:rPr>
          <w:rFonts w:ascii="Segoe UI" w:hAnsi="Segoe UI" w:cs="Segoe UI"/>
          <w:sz w:val="18"/>
          <w:szCs w:val="18"/>
          <w:lang w:val="es-PR"/>
        </w:rPr>
      </w:pPr>
    </w:p>
    <w:p w14:paraId="2100FC30" w14:textId="569B6544" w:rsidR="00654486" w:rsidRPr="00065005" w:rsidRDefault="006F0C31" w:rsidP="00E70676">
      <w:pPr>
        <w:pStyle w:val="paragraph"/>
        <w:spacing w:before="0" w:beforeAutospacing="0" w:after="0" w:afterAutospacing="0"/>
        <w:jc w:val="both"/>
        <w:textAlignment w:val="baseline"/>
        <w:rPr>
          <w:rFonts w:ascii="Segoe UI" w:hAnsi="Segoe UI" w:cs="Segoe UI"/>
          <w:sz w:val="18"/>
          <w:szCs w:val="18"/>
          <w:lang w:val="es-PR"/>
        </w:rPr>
      </w:pPr>
      <w:r w:rsidRPr="009E257A">
        <w:rPr>
          <w:rStyle w:val="normaltextrun"/>
          <w:rFonts w:ascii="Bookman Old Style" w:hAnsi="Bookman Old Style" w:cs="Segoe UI"/>
          <w:b/>
          <w:bCs/>
          <w:lang w:val="es-ES"/>
        </w:rPr>
        <w:t xml:space="preserve">España. </w:t>
      </w:r>
      <w:r w:rsidR="00E70676" w:rsidRPr="009E257A">
        <w:rPr>
          <w:rStyle w:val="normaltextrun"/>
          <w:rFonts w:ascii="Bookman Old Style" w:hAnsi="Bookman Old Style" w:cs="Segoe UI"/>
          <w:b/>
          <w:bCs/>
          <w:lang w:val="es-ES"/>
        </w:rPr>
        <w:t>La Comisionada Clara Martínez</w:t>
      </w:r>
      <w:r w:rsidRPr="009E257A">
        <w:rPr>
          <w:rStyle w:val="normaltextrun"/>
          <w:rFonts w:ascii="Bookman Old Style" w:hAnsi="Bookman Old Style" w:cs="Segoe UI"/>
          <w:b/>
          <w:bCs/>
          <w:lang w:val="es-ES"/>
        </w:rPr>
        <w:t xml:space="preserve"> de Careaga y García</w:t>
      </w:r>
      <w:r w:rsidR="00E70676">
        <w:rPr>
          <w:rStyle w:val="normaltextrun"/>
          <w:rFonts w:ascii="Bookman Old Style" w:hAnsi="Bookman Old Style" w:cs="Segoe UI"/>
          <w:lang w:val="es-ES"/>
        </w:rPr>
        <w:t xml:space="preserve"> manif</w:t>
      </w:r>
      <w:r w:rsidR="00BD39C7">
        <w:rPr>
          <w:rStyle w:val="normaltextrun"/>
          <w:rFonts w:ascii="Bookman Old Style" w:hAnsi="Bookman Old Style" w:cs="Segoe UI"/>
          <w:lang w:val="es-ES"/>
        </w:rPr>
        <w:t>e</w:t>
      </w:r>
      <w:r w:rsidR="00E70676">
        <w:rPr>
          <w:rStyle w:val="normaltextrun"/>
          <w:rFonts w:ascii="Bookman Old Style" w:hAnsi="Bookman Old Style" w:cs="Segoe UI"/>
          <w:lang w:val="es-ES"/>
        </w:rPr>
        <w:t>st</w:t>
      </w:r>
      <w:r>
        <w:rPr>
          <w:rStyle w:val="normaltextrun"/>
          <w:rFonts w:ascii="Bookman Old Style" w:hAnsi="Bookman Old Style" w:cs="Segoe UI"/>
          <w:lang w:val="es-ES"/>
        </w:rPr>
        <w:t>ó</w:t>
      </w:r>
      <w:r w:rsidR="00E70676">
        <w:rPr>
          <w:rStyle w:val="normaltextrun"/>
          <w:rFonts w:ascii="Bookman Old Style" w:hAnsi="Bookman Old Style" w:cs="Segoe UI"/>
          <w:lang w:val="es-ES"/>
        </w:rPr>
        <w:t xml:space="preserve"> que la reunión podría servir también como despedida de su cargo en la Comisión, pues desempeñar</w:t>
      </w:r>
      <w:r w:rsidR="00BD39C7">
        <w:rPr>
          <w:rStyle w:val="normaltextrun"/>
          <w:rFonts w:ascii="Bookman Old Style" w:hAnsi="Bookman Old Style" w:cs="Segoe UI"/>
          <w:lang w:val="es-ES"/>
        </w:rPr>
        <w:t>á</w:t>
      </w:r>
      <w:r w:rsidR="00E70676">
        <w:rPr>
          <w:rStyle w:val="normaltextrun"/>
          <w:rFonts w:ascii="Bookman Old Style" w:hAnsi="Bookman Old Style" w:cs="Segoe UI"/>
          <w:lang w:val="es-ES"/>
        </w:rPr>
        <w:t xml:space="preserve"> una nueva función dentro del Poder Judicial de España. </w:t>
      </w:r>
    </w:p>
    <w:p w14:paraId="0E72745A" w14:textId="77777777" w:rsidR="00E70676" w:rsidRDefault="00E70676" w:rsidP="00E70676">
      <w:pPr>
        <w:pStyle w:val="paragraph"/>
        <w:spacing w:before="0" w:beforeAutospacing="0" w:after="0" w:afterAutospacing="0"/>
        <w:jc w:val="both"/>
        <w:textAlignment w:val="baseline"/>
        <w:rPr>
          <w:rStyle w:val="normaltextrun"/>
          <w:rFonts w:ascii="Bookman Old Style" w:hAnsi="Bookman Old Style" w:cs="Segoe UI"/>
          <w:lang w:val="es-ES"/>
        </w:rPr>
      </w:pPr>
    </w:p>
    <w:p w14:paraId="72D69A8F" w14:textId="4A86D903" w:rsidR="00F735FD" w:rsidRDefault="006F0C31" w:rsidP="00065005">
      <w:pPr>
        <w:pStyle w:val="paragraph"/>
        <w:spacing w:before="0" w:beforeAutospacing="0" w:after="0" w:afterAutospacing="0"/>
        <w:jc w:val="both"/>
        <w:textAlignment w:val="baseline"/>
        <w:rPr>
          <w:rStyle w:val="normaltextrun"/>
          <w:rFonts w:ascii="Bookman Old Style" w:hAnsi="Bookman Old Style" w:cs="Segoe UI"/>
          <w:lang w:val="es-ES"/>
        </w:rPr>
      </w:pPr>
      <w:r w:rsidRPr="009E257A">
        <w:rPr>
          <w:rStyle w:val="normaltextrun"/>
          <w:rFonts w:ascii="Bookman Old Style" w:hAnsi="Bookman Old Style" w:cs="Segoe UI"/>
          <w:b/>
          <w:bCs/>
          <w:lang w:val="es-ES"/>
        </w:rPr>
        <w:t xml:space="preserve">Puerto Rico. </w:t>
      </w:r>
      <w:r w:rsidR="00065005" w:rsidRPr="009E257A">
        <w:rPr>
          <w:rStyle w:val="normaltextrun"/>
          <w:rFonts w:ascii="Bookman Old Style" w:hAnsi="Bookman Old Style" w:cs="Segoe UI"/>
          <w:b/>
          <w:bCs/>
          <w:lang w:val="es-ES"/>
        </w:rPr>
        <w:t xml:space="preserve">La </w:t>
      </w:r>
      <w:proofErr w:type="gramStart"/>
      <w:r w:rsidR="00065005" w:rsidRPr="009E257A">
        <w:rPr>
          <w:rStyle w:val="normaltextrun"/>
          <w:rFonts w:ascii="Bookman Old Style" w:hAnsi="Bookman Old Style" w:cs="Segoe UI"/>
          <w:b/>
          <w:bCs/>
          <w:lang w:val="es-ES"/>
        </w:rPr>
        <w:t>Presidenta</w:t>
      </w:r>
      <w:proofErr w:type="gramEnd"/>
      <w:r w:rsidR="00065005" w:rsidRPr="009E257A">
        <w:rPr>
          <w:rStyle w:val="normaltextrun"/>
          <w:rFonts w:ascii="Bookman Old Style" w:hAnsi="Bookman Old Style" w:cs="Segoe UI"/>
          <w:b/>
          <w:bCs/>
          <w:lang w:val="es-ES"/>
        </w:rPr>
        <w:t xml:space="preserve"> de la Comisión</w:t>
      </w:r>
      <w:r w:rsidRPr="009E257A">
        <w:rPr>
          <w:rStyle w:val="normaltextrun"/>
          <w:rFonts w:ascii="Bookman Old Style" w:hAnsi="Bookman Old Style" w:cs="Segoe UI"/>
          <w:b/>
          <w:bCs/>
          <w:lang w:val="es-ES"/>
        </w:rPr>
        <w:t>, Maite D. Oronoz Rodríguez</w:t>
      </w:r>
      <w:r w:rsidR="00BD39C7" w:rsidRPr="00BD39C7">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propone que el tema restante de</w:t>
      </w:r>
      <w:r>
        <w:rPr>
          <w:rStyle w:val="normaltextrun"/>
          <w:rFonts w:ascii="Bookman Old Style" w:hAnsi="Bookman Old Style" w:cs="Segoe UI"/>
          <w:lang w:val="es-ES"/>
        </w:rPr>
        <w:t xml:space="preserve"> </w:t>
      </w:r>
      <w:r w:rsidR="00065005">
        <w:rPr>
          <w:rStyle w:val="normaltextrun"/>
          <w:rFonts w:ascii="Bookman Old Style" w:hAnsi="Bookman Old Style" w:cs="Segoe UI"/>
          <w:lang w:val="es-ES"/>
        </w:rPr>
        <w:t>l</w:t>
      </w:r>
      <w:r>
        <w:rPr>
          <w:rStyle w:val="normaltextrun"/>
          <w:rFonts w:ascii="Bookman Old Style" w:hAnsi="Bookman Old Style" w:cs="Segoe UI"/>
          <w:lang w:val="es-ES"/>
        </w:rPr>
        <w:t>a</w:t>
      </w:r>
      <w:r w:rsidR="00065005">
        <w:rPr>
          <w:rStyle w:val="normaltextrun"/>
          <w:rFonts w:ascii="Bookman Old Style" w:hAnsi="Bookman Old Style" w:cs="Segoe UI"/>
          <w:lang w:val="es-ES"/>
        </w:rPr>
        <w:t xml:space="preserve"> orden del día</w:t>
      </w:r>
      <w:r>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w:t>
      </w:r>
      <w:r w:rsidR="00BD39C7">
        <w:rPr>
          <w:rStyle w:val="normaltextrun"/>
          <w:rFonts w:ascii="Bookman Old Style" w:hAnsi="Bookman Old Style" w:cs="Segoe UI"/>
          <w:lang w:val="es-ES"/>
        </w:rPr>
        <w:t>sobre</w:t>
      </w:r>
      <w:r w:rsidR="00065005">
        <w:rPr>
          <w:rStyle w:val="normaltextrun"/>
          <w:rFonts w:ascii="Bookman Old Style" w:hAnsi="Bookman Old Style" w:cs="Segoe UI"/>
          <w:lang w:val="es-ES"/>
        </w:rPr>
        <w:t xml:space="preserve"> las futuras actividades de la Comisión</w:t>
      </w:r>
      <w:r>
        <w:rPr>
          <w:rStyle w:val="normaltextrun"/>
          <w:rFonts w:ascii="Bookman Old Style" w:hAnsi="Bookman Old Style" w:cs="Segoe UI"/>
          <w:lang w:val="es-ES"/>
        </w:rPr>
        <w:t>,</w:t>
      </w:r>
      <w:r w:rsidR="00065005">
        <w:rPr>
          <w:rStyle w:val="normaltextrun"/>
          <w:rFonts w:ascii="Bookman Old Style" w:hAnsi="Bookman Old Style" w:cs="Segoe UI"/>
          <w:lang w:val="es-ES"/>
        </w:rPr>
        <w:t xml:space="preserve"> se aplace y se discuta en profundidad en una futura reunión. </w:t>
      </w:r>
    </w:p>
    <w:p w14:paraId="6F202E38" w14:textId="2CDB751D" w:rsidR="00065005" w:rsidRPr="00065005" w:rsidRDefault="00065005" w:rsidP="00065005">
      <w:pPr>
        <w:pStyle w:val="paragraph"/>
        <w:spacing w:before="0" w:beforeAutospacing="0" w:after="0" w:afterAutospacing="0"/>
        <w:jc w:val="both"/>
        <w:textAlignment w:val="baseline"/>
        <w:rPr>
          <w:rFonts w:ascii="Segoe UI" w:hAnsi="Segoe UI" w:cs="Segoe UI"/>
          <w:sz w:val="18"/>
          <w:szCs w:val="18"/>
          <w:lang w:val="es-PR"/>
        </w:rPr>
      </w:pPr>
    </w:p>
    <w:p w14:paraId="7CE874C6" w14:textId="6150FC57" w:rsidR="00991FF4" w:rsidRPr="000B4290" w:rsidRDefault="00065005" w:rsidP="009E257A">
      <w:pPr>
        <w:pStyle w:val="paragraph"/>
        <w:spacing w:before="0" w:beforeAutospacing="0" w:after="0" w:afterAutospacing="0"/>
        <w:jc w:val="both"/>
        <w:textAlignment w:val="baseline"/>
        <w:rPr>
          <w:lang w:val="es-PR"/>
        </w:rPr>
      </w:pPr>
      <w:r>
        <w:rPr>
          <w:rStyle w:val="normaltextrun"/>
          <w:rFonts w:ascii="Bookman Old Style" w:hAnsi="Bookman Old Style" w:cs="Segoe UI"/>
          <w:lang w:val="es-ES"/>
        </w:rPr>
        <w:t>Sin objeciones, se levanta la sesión a las 11:40 a</w:t>
      </w:r>
      <w:r w:rsidR="006F0C31">
        <w:rPr>
          <w:rStyle w:val="normaltextrun"/>
          <w:rFonts w:ascii="Bookman Old Style" w:hAnsi="Bookman Old Style" w:cs="Segoe UI"/>
          <w:lang w:val="es-ES"/>
        </w:rPr>
        <w:t xml:space="preserve">. </w:t>
      </w:r>
      <w:r>
        <w:rPr>
          <w:rStyle w:val="normaltextrun"/>
          <w:rFonts w:ascii="Bookman Old Style" w:hAnsi="Bookman Old Style" w:cs="Segoe UI"/>
          <w:lang w:val="es-ES"/>
        </w:rPr>
        <w:t>m</w:t>
      </w:r>
      <w:r w:rsidR="006F0C31">
        <w:rPr>
          <w:rStyle w:val="normaltextrun"/>
          <w:rFonts w:ascii="Bookman Old Style" w:hAnsi="Bookman Old Style" w:cs="Segoe UI"/>
          <w:lang w:val="es-ES"/>
        </w:rPr>
        <w:t>.,</w:t>
      </w:r>
      <w:r>
        <w:rPr>
          <w:rStyle w:val="normaltextrun"/>
          <w:rFonts w:ascii="Bookman Old Style" w:hAnsi="Bookman Old Style" w:cs="Segoe UI"/>
          <w:lang w:val="es-ES"/>
        </w:rPr>
        <w:t xml:space="preserve"> hora de la República Dominicana.  </w:t>
      </w:r>
      <w:r w:rsidRPr="00065005">
        <w:rPr>
          <w:rStyle w:val="eop"/>
          <w:rFonts w:ascii="Bookman Old Style" w:hAnsi="Bookman Old Style" w:cs="Segoe UI"/>
          <w:lang w:val="es-PR"/>
        </w:rPr>
        <w:t> </w:t>
      </w:r>
    </w:p>
    <w:sectPr w:rsidR="00991FF4" w:rsidRPr="000B4290" w:rsidSect="003F77A6">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AA239" w14:textId="77777777" w:rsidR="006F3289" w:rsidRDefault="006F3289" w:rsidP="00D621F7">
      <w:pPr>
        <w:spacing w:after="0" w:line="240" w:lineRule="auto"/>
      </w:pPr>
      <w:r>
        <w:separator/>
      </w:r>
    </w:p>
  </w:endnote>
  <w:endnote w:type="continuationSeparator" w:id="0">
    <w:p w14:paraId="18B37B0E" w14:textId="77777777" w:rsidR="006F3289" w:rsidRDefault="006F3289" w:rsidP="00D621F7">
      <w:pPr>
        <w:spacing w:after="0" w:line="240" w:lineRule="auto"/>
      </w:pPr>
      <w:r>
        <w:continuationSeparator/>
      </w:r>
    </w:p>
  </w:endnote>
  <w:endnote w:type="continuationNotice" w:id="1">
    <w:p w14:paraId="4CF83B52" w14:textId="77777777" w:rsidR="006F3289" w:rsidRDefault="006F3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62488"/>
      <w:docPartObj>
        <w:docPartGallery w:val="Page Numbers (Bottom of Page)"/>
        <w:docPartUnique/>
      </w:docPartObj>
    </w:sdtPr>
    <w:sdtEndPr>
      <w:rPr>
        <w:rFonts w:ascii="Bookman Old Style" w:hAnsi="Bookman Old Style"/>
        <w:noProof/>
      </w:rPr>
    </w:sdtEndPr>
    <w:sdtContent>
      <w:p w14:paraId="3C8A1732" w14:textId="05743224" w:rsidR="00065005" w:rsidRPr="00B565B0" w:rsidRDefault="00065005">
        <w:pPr>
          <w:pStyle w:val="Footer"/>
          <w:jc w:val="right"/>
          <w:rPr>
            <w:rFonts w:ascii="Bookman Old Style" w:hAnsi="Bookman Old Style"/>
          </w:rPr>
        </w:pPr>
        <w:r w:rsidRPr="00B565B0">
          <w:rPr>
            <w:rFonts w:ascii="Bookman Old Style" w:hAnsi="Bookman Old Style"/>
          </w:rPr>
          <w:fldChar w:fldCharType="begin"/>
        </w:r>
        <w:r w:rsidRPr="00B565B0">
          <w:rPr>
            <w:rFonts w:ascii="Bookman Old Style" w:hAnsi="Bookman Old Style"/>
          </w:rPr>
          <w:instrText xml:space="preserve"> PAGE   \* MERGEFORMAT </w:instrText>
        </w:r>
        <w:r w:rsidRPr="00B565B0">
          <w:rPr>
            <w:rFonts w:ascii="Bookman Old Style" w:hAnsi="Bookman Old Style"/>
          </w:rPr>
          <w:fldChar w:fldCharType="separate"/>
        </w:r>
        <w:r w:rsidRPr="00B565B0">
          <w:rPr>
            <w:rFonts w:ascii="Bookman Old Style" w:hAnsi="Bookman Old Style"/>
            <w:noProof/>
          </w:rPr>
          <w:t>2</w:t>
        </w:r>
        <w:r w:rsidRPr="00B565B0">
          <w:rPr>
            <w:rFonts w:ascii="Bookman Old Style" w:hAnsi="Bookman Old Style"/>
            <w:noProof/>
          </w:rPr>
          <w:fldChar w:fldCharType="end"/>
        </w:r>
      </w:p>
    </w:sdtContent>
  </w:sdt>
  <w:p w14:paraId="77A056D1" w14:textId="77777777" w:rsidR="00065005" w:rsidRPr="00B565B0" w:rsidRDefault="00065005">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2A0FA" w14:textId="77777777" w:rsidR="006F3289" w:rsidRDefault="006F3289" w:rsidP="00D621F7">
      <w:pPr>
        <w:spacing w:after="0" w:line="240" w:lineRule="auto"/>
      </w:pPr>
      <w:r>
        <w:separator/>
      </w:r>
    </w:p>
  </w:footnote>
  <w:footnote w:type="continuationSeparator" w:id="0">
    <w:p w14:paraId="03CC5D05" w14:textId="77777777" w:rsidR="006F3289" w:rsidRDefault="006F3289" w:rsidP="00D621F7">
      <w:pPr>
        <w:spacing w:after="0" w:line="240" w:lineRule="auto"/>
      </w:pPr>
      <w:r>
        <w:continuationSeparator/>
      </w:r>
    </w:p>
  </w:footnote>
  <w:footnote w:type="continuationNotice" w:id="1">
    <w:p w14:paraId="2A92D8CB" w14:textId="77777777" w:rsidR="006F3289" w:rsidRDefault="006F3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BAEE" w14:textId="27ECC89E" w:rsidR="00065005" w:rsidRDefault="00065005" w:rsidP="006A375D">
    <w:pPr>
      <w:jc w:val="right"/>
    </w:pPr>
    <w:r w:rsidRPr="000F749D">
      <w:rPr>
        <w:noProof/>
      </w:rPr>
      <w:drawing>
        <wp:anchor distT="0" distB="0" distL="114300" distR="114300" simplePos="0" relativeHeight="251660288" behindDoc="1" locked="0" layoutInCell="1" allowOverlap="1" wp14:anchorId="55334112" wp14:editId="4FC028B7">
          <wp:simplePos x="0" y="0"/>
          <wp:positionH relativeFrom="column">
            <wp:posOffset>-57150</wp:posOffset>
          </wp:positionH>
          <wp:positionV relativeFrom="paragraph">
            <wp:posOffset>-9525</wp:posOffset>
          </wp:positionV>
          <wp:extent cx="2895600" cy="431463"/>
          <wp:effectExtent l="0" t="0" r="0" b="6985"/>
          <wp:wrapNone/>
          <wp:docPr id="1153808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08718" name=""/>
                  <pic:cNvPicPr/>
                </pic:nvPicPr>
                <pic:blipFill>
                  <a:blip r:embed="rId1">
                    <a:extLst>
                      <a:ext uri="{28A0092B-C50C-407E-A947-70E740481C1C}">
                        <a14:useLocalDpi xmlns:a14="http://schemas.microsoft.com/office/drawing/2010/main" val="0"/>
                      </a:ext>
                    </a:extLst>
                  </a:blip>
                  <a:stretch>
                    <a:fillRect/>
                  </a:stretch>
                </pic:blipFill>
                <pic:spPr>
                  <a:xfrm>
                    <a:off x="0" y="0"/>
                    <a:ext cx="2895600" cy="431463"/>
                  </a:xfrm>
                  <a:prstGeom prst="rect">
                    <a:avLst/>
                  </a:prstGeom>
                </pic:spPr>
              </pic:pic>
            </a:graphicData>
          </a:graphic>
        </wp:anchor>
      </w:drawing>
    </w:r>
    <w:r>
      <w:rPr>
        <w:rFonts w:ascii="Garamond" w:hAnsi="Garamond" w:cs="Arial"/>
        <w:bCs/>
        <w:iCs/>
        <w:noProof/>
        <w:color w:val="808285"/>
        <w:sz w:val="20"/>
      </w:rPr>
      <w:drawing>
        <wp:anchor distT="0" distB="0" distL="114300" distR="114300" simplePos="0" relativeHeight="251659264" behindDoc="1" locked="0" layoutInCell="1" allowOverlap="1" wp14:anchorId="279780F6" wp14:editId="7A3B2991">
          <wp:simplePos x="0" y="0"/>
          <wp:positionH relativeFrom="column">
            <wp:posOffset>1118235</wp:posOffset>
          </wp:positionH>
          <wp:positionV relativeFrom="paragraph">
            <wp:posOffset>-1117830</wp:posOffset>
          </wp:positionV>
          <wp:extent cx="6292466" cy="1439693"/>
          <wp:effectExtent l="0" t="0" r="0" b="0"/>
          <wp:wrapNone/>
          <wp:docPr id="534769989" name="Picture 2" descr="A close up of a colorful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25923" name="Picture 2" descr="A close up of a colorful fabric&#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0800000">
                    <a:off x="0" y="0"/>
                    <a:ext cx="6292466" cy="1439693"/>
                  </a:xfrm>
                  <a:prstGeom prst="rect">
                    <a:avLst/>
                  </a:prstGeom>
                </pic:spPr>
              </pic:pic>
            </a:graphicData>
          </a:graphic>
          <wp14:sizeRelH relativeFrom="margin">
            <wp14:pctWidth>0</wp14:pctWidth>
          </wp14:sizeRelH>
          <wp14:sizeRelV relativeFrom="margin">
            <wp14:pctHeight>0</wp14:pctHeight>
          </wp14:sizeRelV>
        </wp:anchor>
      </w:drawing>
    </w:r>
  </w:p>
  <w:p w14:paraId="7E92AFA5" w14:textId="77777777" w:rsidR="006A375D" w:rsidRDefault="006A375D" w:rsidP="006A375D">
    <w:pPr>
      <w:spacing w:after="0"/>
      <w:jc w:val="right"/>
    </w:pPr>
  </w:p>
  <w:p w14:paraId="5F29BEF9" w14:textId="77777777" w:rsidR="006A375D" w:rsidRDefault="006A375D" w:rsidP="006A375D">
    <w:pPr>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6CA"/>
    <w:multiLevelType w:val="multilevel"/>
    <w:tmpl w:val="050C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855F4"/>
    <w:multiLevelType w:val="multilevel"/>
    <w:tmpl w:val="5E3A3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145C7"/>
    <w:multiLevelType w:val="multilevel"/>
    <w:tmpl w:val="4D38B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D0E87"/>
    <w:multiLevelType w:val="hybridMultilevel"/>
    <w:tmpl w:val="017C5E62"/>
    <w:lvl w:ilvl="0" w:tplc="080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A6F4D"/>
    <w:multiLevelType w:val="multilevel"/>
    <w:tmpl w:val="54F23004"/>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B30DDD"/>
    <w:multiLevelType w:val="multilevel"/>
    <w:tmpl w:val="231A07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95A7639"/>
    <w:multiLevelType w:val="multilevel"/>
    <w:tmpl w:val="36D88A6A"/>
    <w:lvl w:ilvl="0">
      <w:start w:val="4"/>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09B93F87"/>
    <w:multiLevelType w:val="multilevel"/>
    <w:tmpl w:val="A68CF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E6C77"/>
    <w:multiLevelType w:val="multilevel"/>
    <w:tmpl w:val="9CD2D0E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9" w15:restartNumberingAfterBreak="0">
    <w:nsid w:val="0C3C1D33"/>
    <w:multiLevelType w:val="multilevel"/>
    <w:tmpl w:val="8F9E2636"/>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0" w15:restartNumberingAfterBreak="0">
    <w:nsid w:val="12B97D93"/>
    <w:multiLevelType w:val="multilevel"/>
    <w:tmpl w:val="75DC12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870DEC"/>
    <w:multiLevelType w:val="multilevel"/>
    <w:tmpl w:val="8B5E2ACE"/>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ascii="Bookman Old Style" w:hAnsi="Bookman Old Style" w:hint="default"/>
        <w:sz w:val="24"/>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7D5DC5"/>
    <w:multiLevelType w:val="multilevel"/>
    <w:tmpl w:val="51B0472A"/>
    <w:lvl w:ilvl="0">
      <w:start w:val="6"/>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3" w15:restartNumberingAfterBreak="0">
    <w:nsid w:val="18286BF4"/>
    <w:multiLevelType w:val="multilevel"/>
    <w:tmpl w:val="405EB47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197A087C"/>
    <w:multiLevelType w:val="hybridMultilevel"/>
    <w:tmpl w:val="D7D82E82"/>
    <w:lvl w:ilvl="0" w:tplc="FFFFFFFF">
      <w:start w:val="1"/>
      <w:numFmt w:val="decimal"/>
      <w:lvlText w:val="%1."/>
      <w:lvlJc w:val="left"/>
      <w:pPr>
        <w:ind w:left="21" w:hanging="360"/>
      </w:pPr>
      <w:rPr>
        <w:b/>
      </w:rPr>
    </w:lvl>
    <w:lvl w:ilvl="1" w:tplc="080A0019">
      <w:start w:val="1"/>
      <w:numFmt w:val="lowerLetter"/>
      <w:lvlText w:val="%2."/>
      <w:lvlJc w:val="left"/>
      <w:pPr>
        <w:ind w:left="741" w:hanging="360"/>
      </w:pPr>
    </w:lvl>
    <w:lvl w:ilvl="2" w:tplc="080A001B">
      <w:start w:val="1"/>
      <w:numFmt w:val="lowerRoman"/>
      <w:lvlText w:val="%3."/>
      <w:lvlJc w:val="right"/>
      <w:pPr>
        <w:ind w:left="1461" w:hanging="180"/>
      </w:pPr>
    </w:lvl>
    <w:lvl w:ilvl="3" w:tplc="080A000F" w:tentative="1">
      <w:start w:val="1"/>
      <w:numFmt w:val="decimal"/>
      <w:lvlText w:val="%4."/>
      <w:lvlJc w:val="left"/>
      <w:pPr>
        <w:ind w:left="2181" w:hanging="360"/>
      </w:pPr>
    </w:lvl>
    <w:lvl w:ilvl="4" w:tplc="080A0019" w:tentative="1">
      <w:start w:val="1"/>
      <w:numFmt w:val="lowerLetter"/>
      <w:lvlText w:val="%5."/>
      <w:lvlJc w:val="left"/>
      <w:pPr>
        <w:ind w:left="2901" w:hanging="360"/>
      </w:pPr>
    </w:lvl>
    <w:lvl w:ilvl="5" w:tplc="080A001B" w:tentative="1">
      <w:start w:val="1"/>
      <w:numFmt w:val="lowerRoman"/>
      <w:lvlText w:val="%6."/>
      <w:lvlJc w:val="right"/>
      <w:pPr>
        <w:ind w:left="3621" w:hanging="180"/>
      </w:pPr>
    </w:lvl>
    <w:lvl w:ilvl="6" w:tplc="080A000F" w:tentative="1">
      <w:start w:val="1"/>
      <w:numFmt w:val="decimal"/>
      <w:lvlText w:val="%7."/>
      <w:lvlJc w:val="left"/>
      <w:pPr>
        <w:ind w:left="4341" w:hanging="360"/>
      </w:pPr>
    </w:lvl>
    <w:lvl w:ilvl="7" w:tplc="080A0019" w:tentative="1">
      <w:start w:val="1"/>
      <w:numFmt w:val="lowerLetter"/>
      <w:lvlText w:val="%8."/>
      <w:lvlJc w:val="left"/>
      <w:pPr>
        <w:ind w:left="5061" w:hanging="360"/>
      </w:pPr>
    </w:lvl>
    <w:lvl w:ilvl="8" w:tplc="080A001B" w:tentative="1">
      <w:start w:val="1"/>
      <w:numFmt w:val="lowerRoman"/>
      <w:lvlText w:val="%9."/>
      <w:lvlJc w:val="right"/>
      <w:pPr>
        <w:ind w:left="5781" w:hanging="180"/>
      </w:pPr>
    </w:lvl>
  </w:abstractNum>
  <w:abstractNum w:abstractNumId="15" w15:restartNumberingAfterBreak="0">
    <w:nsid w:val="1A0C6DE5"/>
    <w:multiLevelType w:val="hybridMultilevel"/>
    <w:tmpl w:val="57D4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F5842"/>
    <w:multiLevelType w:val="multilevel"/>
    <w:tmpl w:val="33E436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5B2343"/>
    <w:multiLevelType w:val="multilevel"/>
    <w:tmpl w:val="D65645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24A6346B"/>
    <w:multiLevelType w:val="hybridMultilevel"/>
    <w:tmpl w:val="F64A3882"/>
    <w:lvl w:ilvl="0" w:tplc="B2A62E12">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F27FFA"/>
    <w:multiLevelType w:val="multilevel"/>
    <w:tmpl w:val="D9A2B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4034FB"/>
    <w:multiLevelType w:val="multilevel"/>
    <w:tmpl w:val="6A70D7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26DF7154"/>
    <w:multiLevelType w:val="multilevel"/>
    <w:tmpl w:val="E4F646F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290A2C24"/>
    <w:multiLevelType w:val="multilevel"/>
    <w:tmpl w:val="989E9360"/>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3" w15:restartNumberingAfterBreak="0">
    <w:nsid w:val="296D7385"/>
    <w:multiLevelType w:val="hybridMultilevel"/>
    <w:tmpl w:val="CC322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2C2625"/>
    <w:multiLevelType w:val="multilevel"/>
    <w:tmpl w:val="05BAF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DD91BCD"/>
    <w:multiLevelType w:val="hybridMultilevel"/>
    <w:tmpl w:val="4FE447DC"/>
    <w:lvl w:ilvl="0" w:tplc="F2BC9F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E4420FC"/>
    <w:multiLevelType w:val="multilevel"/>
    <w:tmpl w:val="3D705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2E3C68"/>
    <w:multiLevelType w:val="multilevel"/>
    <w:tmpl w:val="608A1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2E449C"/>
    <w:multiLevelType w:val="hybridMultilevel"/>
    <w:tmpl w:val="CD2A5C60"/>
    <w:lvl w:ilvl="0" w:tplc="C35C25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8217753"/>
    <w:multiLevelType w:val="multilevel"/>
    <w:tmpl w:val="17F0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7A7D92"/>
    <w:multiLevelType w:val="multilevel"/>
    <w:tmpl w:val="C24C704E"/>
    <w:lvl w:ilvl="0">
      <w:start w:val="5"/>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1" w15:restartNumberingAfterBreak="0">
    <w:nsid w:val="3D8C75EC"/>
    <w:multiLevelType w:val="hybridMultilevel"/>
    <w:tmpl w:val="740A3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E37AE9"/>
    <w:multiLevelType w:val="hybridMultilevel"/>
    <w:tmpl w:val="E820A4F2"/>
    <w:lvl w:ilvl="0" w:tplc="2214AA38">
      <w:start w:val="1"/>
      <w:numFmt w:val="decimal"/>
      <w:lvlText w:val="%1."/>
      <w:lvlJc w:val="left"/>
      <w:pPr>
        <w:ind w:left="1080" w:hanging="360"/>
      </w:pPr>
      <w:rPr>
        <w:rFonts w:hint="default"/>
      </w:rPr>
    </w:lvl>
    <w:lvl w:ilvl="1" w:tplc="6040CD4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362400"/>
    <w:multiLevelType w:val="multilevel"/>
    <w:tmpl w:val="7720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CE60EB"/>
    <w:multiLevelType w:val="hybridMultilevel"/>
    <w:tmpl w:val="AE825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D44635F"/>
    <w:multiLevelType w:val="multilevel"/>
    <w:tmpl w:val="1CC067DE"/>
    <w:lvl w:ilvl="0">
      <w:start w:val="3"/>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6" w15:restartNumberingAfterBreak="0">
    <w:nsid w:val="557415FE"/>
    <w:multiLevelType w:val="multilevel"/>
    <w:tmpl w:val="504ABAB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5D3A52EF"/>
    <w:multiLevelType w:val="multilevel"/>
    <w:tmpl w:val="9E5A88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82402A"/>
    <w:multiLevelType w:val="multilevel"/>
    <w:tmpl w:val="B6905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9511CE"/>
    <w:multiLevelType w:val="multilevel"/>
    <w:tmpl w:val="7A92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0F792F"/>
    <w:multiLevelType w:val="multilevel"/>
    <w:tmpl w:val="8BB64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6F3EEC"/>
    <w:multiLevelType w:val="multilevel"/>
    <w:tmpl w:val="3CB44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E502FE"/>
    <w:multiLevelType w:val="hybridMultilevel"/>
    <w:tmpl w:val="9DDEF5E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3A1F0C"/>
    <w:multiLevelType w:val="hybridMultilevel"/>
    <w:tmpl w:val="7F6848FC"/>
    <w:lvl w:ilvl="0" w:tplc="54B06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7F44C51"/>
    <w:multiLevelType w:val="multilevel"/>
    <w:tmpl w:val="3B34C74C"/>
    <w:lvl w:ilvl="0">
      <w:start w:val="4"/>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5" w15:restartNumberingAfterBreak="0">
    <w:nsid w:val="68403D41"/>
    <w:multiLevelType w:val="hybridMultilevel"/>
    <w:tmpl w:val="0B96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844D21"/>
    <w:multiLevelType w:val="hybridMultilevel"/>
    <w:tmpl w:val="F5209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0E0EDF"/>
    <w:multiLevelType w:val="multilevel"/>
    <w:tmpl w:val="597E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863441"/>
    <w:multiLevelType w:val="multilevel"/>
    <w:tmpl w:val="D5CC7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AC5984"/>
    <w:multiLevelType w:val="multilevel"/>
    <w:tmpl w:val="CE261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812369"/>
    <w:multiLevelType w:val="multilevel"/>
    <w:tmpl w:val="5ED441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541D97"/>
    <w:multiLevelType w:val="hybridMultilevel"/>
    <w:tmpl w:val="D1CC1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D265B0"/>
    <w:multiLevelType w:val="multilevel"/>
    <w:tmpl w:val="9F38C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6487935">
    <w:abstractNumId w:val="14"/>
  </w:num>
  <w:num w:numId="2" w16cid:durableId="1316028724">
    <w:abstractNumId w:val="42"/>
  </w:num>
  <w:num w:numId="3" w16cid:durableId="1715622182">
    <w:abstractNumId w:val="45"/>
  </w:num>
  <w:num w:numId="4" w16cid:durableId="1445613546">
    <w:abstractNumId w:val="3"/>
  </w:num>
  <w:num w:numId="5" w16cid:durableId="868759668">
    <w:abstractNumId w:val="43"/>
  </w:num>
  <w:num w:numId="6" w16cid:durableId="643465152">
    <w:abstractNumId w:val="49"/>
  </w:num>
  <w:num w:numId="7" w16cid:durableId="1807966633">
    <w:abstractNumId w:val="15"/>
  </w:num>
  <w:num w:numId="8" w16cid:durableId="13135655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384539">
    <w:abstractNumId w:val="4"/>
  </w:num>
  <w:num w:numId="10" w16cid:durableId="540824779">
    <w:abstractNumId w:val="16"/>
  </w:num>
  <w:num w:numId="11" w16cid:durableId="1108043352">
    <w:abstractNumId w:val="46"/>
  </w:num>
  <w:num w:numId="12" w16cid:durableId="732394052">
    <w:abstractNumId w:val="23"/>
  </w:num>
  <w:num w:numId="13" w16cid:durableId="617033615">
    <w:abstractNumId w:val="31"/>
  </w:num>
  <w:num w:numId="14" w16cid:durableId="1890261735">
    <w:abstractNumId w:val="0"/>
  </w:num>
  <w:num w:numId="15" w16cid:durableId="507405883">
    <w:abstractNumId w:val="39"/>
  </w:num>
  <w:num w:numId="16" w16cid:durableId="1227256638">
    <w:abstractNumId w:val="27"/>
  </w:num>
  <w:num w:numId="17" w16cid:durableId="1654945514">
    <w:abstractNumId w:val="8"/>
  </w:num>
  <w:num w:numId="18" w16cid:durableId="1885824908">
    <w:abstractNumId w:val="9"/>
  </w:num>
  <w:num w:numId="19" w16cid:durableId="445083195">
    <w:abstractNumId w:val="22"/>
  </w:num>
  <w:num w:numId="20" w16cid:durableId="1904485072">
    <w:abstractNumId w:val="35"/>
  </w:num>
  <w:num w:numId="21" w16cid:durableId="204295000">
    <w:abstractNumId w:val="44"/>
  </w:num>
  <w:num w:numId="22" w16cid:durableId="125664924">
    <w:abstractNumId w:val="30"/>
  </w:num>
  <w:num w:numId="23" w16cid:durableId="470371281">
    <w:abstractNumId w:val="12"/>
  </w:num>
  <w:num w:numId="24" w16cid:durableId="488061674">
    <w:abstractNumId w:val="38"/>
  </w:num>
  <w:num w:numId="25" w16cid:durableId="974020480">
    <w:abstractNumId w:val="24"/>
  </w:num>
  <w:num w:numId="26" w16cid:durableId="1617173591">
    <w:abstractNumId w:val="11"/>
  </w:num>
  <w:num w:numId="27" w16cid:durableId="123474347">
    <w:abstractNumId w:val="50"/>
  </w:num>
  <w:num w:numId="28" w16cid:durableId="949705685">
    <w:abstractNumId w:val="29"/>
  </w:num>
  <w:num w:numId="29" w16cid:durableId="146560592">
    <w:abstractNumId w:val="13"/>
  </w:num>
  <w:num w:numId="30" w16cid:durableId="767653188">
    <w:abstractNumId w:val="20"/>
  </w:num>
  <w:num w:numId="31" w16cid:durableId="109445240">
    <w:abstractNumId w:val="36"/>
  </w:num>
  <w:num w:numId="32" w16cid:durableId="1269848146">
    <w:abstractNumId w:val="33"/>
  </w:num>
  <w:num w:numId="33" w16cid:durableId="1329093323">
    <w:abstractNumId w:val="40"/>
  </w:num>
  <w:num w:numId="34" w16cid:durableId="1870338172">
    <w:abstractNumId w:val="19"/>
  </w:num>
  <w:num w:numId="35" w16cid:durableId="350037433">
    <w:abstractNumId w:val="41"/>
  </w:num>
  <w:num w:numId="36" w16cid:durableId="1888686093">
    <w:abstractNumId w:val="37"/>
  </w:num>
  <w:num w:numId="37" w16cid:durableId="577717904">
    <w:abstractNumId w:val="10"/>
  </w:num>
  <w:num w:numId="38" w16cid:durableId="1865821282">
    <w:abstractNumId w:val="47"/>
  </w:num>
  <w:num w:numId="39" w16cid:durableId="181282239">
    <w:abstractNumId w:val="7"/>
  </w:num>
  <w:num w:numId="40" w16cid:durableId="1390616722">
    <w:abstractNumId w:val="2"/>
  </w:num>
  <w:num w:numId="41" w16cid:durableId="1737974170">
    <w:abstractNumId w:val="1"/>
  </w:num>
  <w:num w:numId="42" w16cid:durableId="431819482">
    <w:abstractNumId w:val="17"/>
  </w:num>
  <w:num w:numId="43" w16cid:durableId="405958604">
    <w:abstractNumId w:val="18"/>
  </w:num>
  <w:num w:numId="44" w16cid:durableId="773213617">
    <w:abstractNumId w:val="5"/>
  </w:num>
  <w:num w:numId="45" w16cid:durableId="1290435649">
    <w:abstractNumId w:val="21"/>
  </w:num>
  <w:num w:numId="46" w16cid:durableId="1885093335">
    <w:abstractNumId w:val="6"/>
  </w:num>
  <w:num w:numId="47" w16cid:durableId="926810499">
    <w:abstractNumId w:val="52"/>
  </w:num>
  <w:num w:numId="48" w16cid:durableId="504515292">
    <w:abstractNumId w:val="48"/>
  </w:num>
  <w:num w:numId="49" w16cid:durableId="103548392">
    <w:abstractNumId w:val="26"/>
  </w:num>
  <w:num w:numId="50" w16cid:durableId="698046019">
    <w:abstractNumId w:val="51"/>
  </w:num>
  <w:num w:numId="51" w16cid:durableId="124085338">
    <w:abstractNumId w:val="32"/>
  </w:num>
  <w:num w:numId="52" w16cid:durableId="1296180475">
    <w:abstractNumId w:val="25"/>
  </w:num>
  <w:num w:numId="53" w16cid:durableId="14534801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C3"/>
    <w:rsid w:val="000051F8"/>
    <w:rsid w:val="000076FC"/>
    <w:rsid w:val="00011FF5"/>
    <w:rsid w:val="00013026"/>
    <w:rsid w:val="00017F45"/>
    <w:rsid w:val="00020966"/>
    <w:rsid w:val="00042AB0"/>
    <w:rsid w:val="000577DE"/>
    <w:rsid w:val="00063DAA"/>
    <w:rsid w:val="00065005"/>
    <w:rsid w:val="00066848"/>
    <w:rsid w:val="00067BF9"/>
    <w:rsid w:val="0009383C"/>
    <w:rsid w:val="000A0468"/>
    <w:rsid w:val="000A103F"/>
    <w:rsid w:val="000B4290"/>
    <w:rsid w:val="000B5DCC"/>
    <w:rsid w:val="000C3ECD"/>
    <w:rsid w:val="000C6874"/>
    <w:rsid w:val="000C697E"/>
    <w:rsid w:val="000E1B0B"/>
    <w:rsid w:val="000F5BD3"/>
    <w:rsid w:val="001008E2"/>
    <w:rsid w:val="00100DEF"/>
    <w:rsid w:val="00106A01"/>
    <w:rsid w:val="00125EA2"/>
    <w:rsid w:val="00140BFC"/>
    <w:rsid w:val="001441F8"/>
    <w:rsid w:val="00162520"/>
    <w:rsid w:val="001633D2"/>
    <w:rsid w:val="00164D4A"/>
    <w:rsid w:val="00187204"/>
    <w:rsid w:val="00196FFC"/>
    <w:rsid w:val="001A11C7"/>
    <w:rsid w:val="001A225D"/>
    <w:rsid w:val="001A6D76"/>
    <w:rsid w:val="001B391C"/>
    <w:rsid w:val="001C3070"/>
    <w:rsid w:val="001D1A9A"/>
    <w:rsid w:val="001D388B"/>
    <w:rsid w:val="001D4DFE"/>
    <w:rsid w:val="001D551E"/>
    <w:rsid w:val="001D5784"/>
    <w:rsid w:val="001D6733"/>
    <w:rsid w:val="001D6961"/>
    <w:rsid w:val="001D7077"/>
    <w:rsid w:val="001E03C2"/>
    <w:rsid w:val="001E4FC3"/>
    <w:rsid w:val="001E58E2"/>
    <w:rsid w:val="001E620A"/>
    <w:rsid w:val="001F67B0"/>
    <w:rsid w:val="00201982"/>
    <w:rsid w:val="0020461D"/>
    <w:rsid w:val="00211B74"/>
    <w:rsid w:val="002131C5"/>
    <w:rsid w:val="00214E4F"/>
    <w:rsid w:val="00216667"/>
    <w:rsid w:val="00225046"/>
    <w:rsid w:val="00234D68"/>
    <w:rsid w:val="002405C9"/>
    <w:rsid w:val="0024282D"/>
    <w:rsid w:val="00244AA9"/>
    <w:rsid w:val="002519B9"/>
    <w:rsid w:val="00253829"/>
    <w:rsid w:val="00254E9A"/>
    <w:rsid w:val="00270BD4"/>
    <w:rsid w:val="002724E2"/>
    <w:rsid w:val="002808A6"/>
    <w:rsid w:val="00285869"/>
    <w:rsid w:val="00285CE3"/>
    <w:rsid w:val="00290548"/>
    <w:rsid w:val="002A3E33"/>
    <w:rsid w:val="002B4712"/>
    <w:rsid w:val="002B632B"/>
    <w:rsid w:val="002D4531"/>
    <w:rsid w:val="002D7761"/>
    <w:rsid w:val="002E36E4"/>
    <w:rsid w:val="002F3F5C"/>
    <w:rsid w:val="002F4B3A"/>
    <w:rsid w:val="0030108E"/>
    <w:rsid w:val="00306028"/>
    <w:rsid w:val="00306F44"/>
    <w:rsid w:val="00332F27"/>
    <w:rsid w:val="00342527"/>
    <w:rsid w:val="00342808"/>
    <w:rsid w:val="00352AB1"/>
    <w:rsid w:val="00356AF3"/>
    <w:rsid w:val="003650B1"/>
    <w:rsid w:val="00367554"/>
    <w:rsid w:val="0038031C"/>
    <w:rsid w:val="003955AD"/>
    <w:rsid w:val="003A059E"/>
    <w:rsid w:val="003A12E1"/>
    <w:rsid w:val="003A1ADB"/>
    <w:rsid w:val="003A1CDA"/>
    <w:rsid w:val="003A7ED7"/>
    <w:rsid w:val="003B2379"/>
    <w:rsid w:val="003B3E25"/>
    <w:rsid w:val="003B5777"/>
    <w:rsid w:val="003C26CF"/>
    <w:rsid w:val="003C38D4"/>
    <w:rsid w:val="003C6C03"/>
    <w:rsid w:val="003D3687"/>
    <w:rsid w:val="003E12A8"/>
    <w:rsid w:val="003E4A4B"/>
    <w:rsid w:val="003F77A6"/>
    <w:rsid w:val="0041705C"/>
    <w:rsid w:val="0042123A"/>
    <w:rsid w:val="00421817"/>
    <w:rsid w:val="00422946"/>
    <w:rsid w:val="00425095"/>
    <w:rsid w:val="004256BB"/>
    <w:rsid w:val="00427D68"/>
    <w:rsid w:val="00431491"/>
    <w:rsid w:val="004352DC"/>
    <w:rsid w:val="00440241"/>
    <w:rsid w:val="004561A9"/>
    <w:rsid w:val="00457866"/>
    <w:rsid w:val="00457FAF"/>
    <w:rsid w:val="00473252"/>
    <w:rsid w:val="004921B6"/>
    <w:rsid w:val="004928BB"/>
    <w:rsid w:val="004A0030"/>
    <w:rsid w:val="004A3828"/>
    <w:rsid w:val="004A7567"/>
    <w:rsid w:val="004B52B3"/>
    <w:rsid w:val="004C7C22"/>
    <w:rsid w:val="004E1C75"/>
    <w:rsid w:val="00511517"/>
    <w:rsid w:val="00512310"/>
    <w:rsid w:val="00512C1C"/>
    <w:rsid w:val="0053071F"/>
    <w:rsid w:val="00530BDF"/>
    <w:rsid w:val="005330E7"/>
    <w:rsid w:val="005359EB"/>
    <w:rsid w:val="0054414F"/>
    <w:rsid w:val="00556BB1"/>
    <w:rsid w:val="005612D2"/>
    <w:rsid w:val="0056725C"/>
    <w:rsid w:val="00574513"/>
    <w:rsid w:val="00580202"/>
    <w:rsid w:val="005813B9"/>
    <w:rsid w:val="005932C6"/>
    <w:rsid w:val="005A3F43"/>
    <w:rsid w:val="005A53DF"/>
    <w:rsid w:val="005B27D8"/>
    <w:rsid w:val="005B6D11"/>
    <w:rsid w:val="005B6EEB"/>
    <w:rsid w:val="005C4A34"/>
    <w:rsid w:val="005F0456"/>
    <w:rsid w:val="005F0BDE"/>
    <w:rsid w:val="005F0EA1"/>
    <w:rsid w:val="00601C05"/>
    <w:rsid w:val="0060359F"/>
    <w:rsid w:val="006178CC"/>
    <w:rsid w:val="00622FAF"/>
    <w:rsid w:val="00623903"/>
    <w:rsid w:val="00624A12"/>
    <w:rsid w:val="00644C16"/>
    <w:rsid w:val="00644F52"/>
    <w:rsid w:val="006465D6"/>
    <w:rsid w:val="006477B6"/>
    <w:rsid w:val="0065114D"/>
    <w:rsid w:val="0065264C"/>
    <w:rsid w:val="00654486"/>
    <w:rsid w:val="00656538"/>
    <w:rsid w:val="00661CA8"/>
    <w:rsid w:val="00662070"/>
    <w:rsid w:val="006727A0"/>
    <w:rsid w:val="00672F22"/>
    <w:rsid w:val="006774BD"/>
    <w:rsid w:val="00686A49"/>
    <w:rsid w:val="00690D56"/>
    <w:rsid w:val="00695F24"/>
    <w:rsid w:val="006A375D"/>
    <w:rsid w:val="006D396B"/>
    <w:rsid w:val="006E5E85"/>
    <w:rsid w:val="006F0C31"/>
    <w:rsid w:val="006F3289"/>
    <w:rsid w:val="006F5850"/>
    <w:rsid w:val="00703771"/>
    <w:rsid w:val="007124EB"/>
    <w:rsid w:val="0072136A"/>
    <w:rsid w:val="007218C0"/>
    <w:rsid w:val="00727BEB"/>
    <w:rsid w:val="00733E1C"/>
    <w:rsid w:val="00752E69"/>
    <w:rsid w:val="00762795"/>
    <w:rsid w:val="007674A8"/>
    <w:rsid w:val="00773D0F"/>
    <w:rsid w:val="007932D3"/>
    <w:rsid w:val="007950A5"/>
    <w:rsid w:val="00795EB3"/>
    <w:rsid w:val="00797B75"/>
    <w:rsid w:val="007A1370"/>
    <w:rsid w:val="007A2A07"/>
    <w:rsid w:val="007B7F97"/>
    <w:rsid w:val="007C388D"/>
    <w:rsid w:val="007D3886"/>
    <w:rsid w:val="007D46A0"/>
    <w:rsid w:val="007D6C07"/>
    <w:rsid w:val="007E13E5"/>
    <w:rsid w:val="007F016C"/>
    <w:rsid w:val="008029D1"/>
    <w:rsid w:val="008071A0"/>
    <w:rsid w:val="00807222"/>
    <w:rsid w:val="00812F7A"/>
    <w:rsid w:val="00813690"/>
    <w:rsid w:val="008230BF"/>
    <w:rsid w:val="008464EA"/>
    <w:rsid w:val="0084723A"/>
    <w:rsid w:val="00892906"/>
    <w:rsid w:val="008A5105"/>
    <w:rsid w:val="008A5F58"/>
    <w:rsid w:val="008A6FAA"/>
    <w:rsid w:val="008C76AB"/>
    <w:rsid w:val="008D7666"/>
    <w:rsid w:val="008E469E"/>
    <w:rsid w:val="008F0DAF"/>
    <w:rsid w:val="009025EF"/>
    <w:rsid w:val="00904E49"/>
    <w:rsid w:val="009079C1"/>
    <w:rsid w:val="009348FF"/>
    <w:rsid w:val="0093740A"/>
    <w:rsid w:val="00943D45"/>
    <w:rsid w:val="00963633"/>
    <w:rsid w:val="00974C57"/>
    <w:rsid w:val="0097502C"/>
    <w:rsid w:val="009818BF"/>
    <w:rsid w:val="009905DD"/>
    <w:rsid w:val="00991FF4"/>
    <w:rsid w:val="00995F29"/>
    <w:rsid w:val="009A2A29"/>
    <w:rsid w:val="009A40A7"/>
    <w:rsid w:val="009B0A27"/>
    <w:rsid w:val="009B77FE"/>
    <w:rsid w:val="009B7D9D"/>
    <w:rsid w:val="009D4BDF"/>
    <w:rsid w:val="009D5174"/>
    <w:rsid w:val="009D5DCD"/>
    <w:rsid w:val="009E00EA"/>
    <w:rsid w:val="009E257A"/>
    <w:rsid w:val="009E2DE2"/>
    <w:rsid w:val="009E3E26"/>
    <w:rsid w:val="009F2C64"/>
    <w:rsid w:val="009F3A6B"/>
    <w:rsid w:val="00A00D4E"/>
    <w:rsid w:val="00A1788B"/>
    <w:rsid w:val="00A23CEA"/>
    <w:rsid w:val="00A256C8"/>
    <w:rsid w:val="00A26CDE"/>
    <w:rsid w:val="00A3167D"/>
    <w:rsid w:val="00A3506D"/>
    <w:rsid w:val="00A42866"/>
    <w:rsid w:val="00A477D6"/>
    <w:rsid w:val="00A518DF"/>
    <w:rsid w:val="00A52979"/>
    <w:rsid w:val="00A54A84"/>
    <w:rsid w:val="00A555B4"/>
    <w:rsid w:val="00A61CF1"/>
    <w:rsid w:val="00A66B41"/>
    <w:rsid w:val="00A76097"/>
    <w:rsid w:val="00A8109E"/>
    <w:rsid w:val="00A8472C"/>
    <w:rsid w:val="00A867A1"/>
    <w:rsid w:val="00A87745"/>
    <w:rsid w:val="00AA2BEF"/>
    <w:rsid w:val="00AB1FDF"/>
    <w:rsid w:val="00AC71C0"/>
    <w:rsid w:val="00AD1B2F"/>
    <w:rsid w:val="00AD5775"/>
    <w:rsid w:val="00AE1570"/>
    <w:rsid w:val="00AE4AD9"/>
    <w:rsid w:val="00B032EF"/>
    <w:rsid w:val="00B06C49"/>
    <w:rsid w:val="00B1109F"/>
    <w:rsid w:val="00B16497"/>
    <w:rsid w:val="00B206A4"/>
    <w:rsid w:val="00B20987"/>
    <w:rsid w:val="00B210D0"/>
    <w:rsid w:val="00B2308B"/>
    <w:rsid w:val="00B30EFA"/>
    <w:rsid w:val="00B4125E"/>
    <w:rsid w:val="00B43446"/>
    <w:rsid w:val="00B565B0"/>
    <w:rsid w:val="00B5684F"/>
    <w:rsid w:val="00B64EC3"/>
    <w:rsid w:val="00B70E08"/>
    <w:rsid w:val="00B71F70"/>
    <w:rsid w:val="00B90341"/>
    <w:rsid w:val="00B91931"/>
    <w:rsid w:val="00B93B7D"/>
    <w:rsid w:val="00BA7BD8"/>
    <w:rsid w:val="00BB0693"/>
    <w:rsid w:val="00BB2DB8"/>
    <w:rsid w:val="00BB3D81"/>
    <w:rsid w:val="00BB590C"/>
    <w:rsid w:val="00BD2199"/>
    <w:rsid w:val="00BD39C7"/>
    <w:rsid w:val="00C11799"/>
    <w:rsid w:val="00C25B60"/>
    <w:rsid w:val="00C31D84"/>
    <w:rsid w:val="00C340DD"/>
    <w:rsid w:val="00C7764A"/>
    <w:rsid w:val="00C824B7"/>
    <w:rsid w:val="00C85E0B"/>
    <w:rsid w:val="00C87E53"/>
    <w:rsid w:val="00C94619"/>
    <w:rsid w:val="00CA76CE"/>
    <w:rsid w:val="00CB79F4"/>
    <w:rsid w:val="00CC284A"/>
    <w:rsid w:val="00CC361E"/>
    <w:rsid w:val="00CC6A2E"/>
    <w:rsid w:val="00CD0959"/>
    <w:rsid w:val="00CE478E"/>
    <w:rsid w:val="00CE52F6"/>
    <w:rsid w:val="00D12002"/>
    <w:rsid w:val="00D250D8"/>
    <w:rsid w:val="00D26B03"/>
    <w:rsid w:val="00D417AA"/>
    <w:rsid w:val="00D45CA4"/>
    <w:rsid w:val="00D60DBE"/>
    <w:rsid w:val="00D621F7"/>
    <w:rsid w:val="00D66199"/>
    <w:rsid w:val="00D751AF"/>
    <w:rsid w:val="00D8037D"/>
    <w:rsid w:val="00D85F9D"/>
    <w:rsid w:val="00D926BD"/>
    <w:rsid w:val="00DA49BD"/>
    <w:rsid w:val="00DB599C"/>
    <w:rsid w:val="00DB5B8A"/>
    <w:rsid w:val="00DC2CBA"/>
    <w:rsid w:val="00DD0C98"/>
    <w:rsid w:val="00DD7D60"/>
    <w:rsid w:val="00DF0C39"/>
    <w:rsid w:val="00DF5B47"/>
    <w:rsid w:val="00E2526F"/>
    <w:rsid w:val="00E25850"/>
    <w:rsid w:val="00E33E66"/>
    <w:rsid w:val="00E40940"/>
    <w:rsid w:val="00E4329F"/>
    <w:rsid w:val="00E52E1A"/>
    <w:rsid w:val="00E70676"/>
    <w:rsid w:val="00E937CB"/>
    <w:rsid w:val="00E95C5F"/>
    <w:rsid w:val="00EA4E43"/>
    <w:rsid w:val="00EA585E"/>
    <w:rsid w:val="00EB3C31"/>
    <w:rsid w:val="00EB3D94"/>
    <w:rsid w:val="00EB4F77"/>
    <w:rsid w:val="00EB75C3"/>
    <w:rsid w:val="00EC1D81"/>
    <w:rsid w:val="00EC77DA"/>
    <w:rsid w:val="00EC7B6A"/>
    <w:rsid w:val="00EF56FB"/>
    <w:rsid w:val="00EF5DBB"/>
    <w:rsid w:val="00F02978"/>
    <w:rsid w:val="00F272AE"/>
    <w:rsid w:val="00F376AC"/>
    <w:rsid w:val="00F40AAC"/>
    <w:rsid w:val="00F42B86"/>
    <w:rsid w:val="00F5225E"/>
    <w:rsid w:val="00F57AA5"/>
    <w:rsid w:val="00F735FD"/>
    <w:rsid w:val="00F75DB0"/>
    <w:rsid w:val="00F81A7D"/>
    <w:rsid w:val="00F8520F"/>
    <w:rsid w:val="00F9045D"/>
    <w:rsid w:val="00F921EA"/>
    <w:rsid w:val="00FA2E42"/>
    <w:rsid w:val="00FC11AD"/>
    <w:rsid w:val="00FD3C9B"/>
    <w:rsid w:val="00FD4EBC"/>
    <w:rsid w:val="00FD5D02"/>
    <w:rsid w:val="00FD7824"/>
    <w:rsid w:val="00FE2912"/>
    <w:rsid w:val="00FE793D"/>
    <w:rsid w:val="00FF5009"/>
    <w:rsid w:val="0116FA0E"/>
    <w:rsid w:val="03CE6D8D"/>
    <w:rsid w:val="071A9D32"/>
    <w:rsid w:val="08729CF0"/>
    <w:rsid w:val="09018FC6"/>
    <w:rsid w:val="097C952D"/>
    <w:rsid w:val="09F1A66A"/>
    <w:rsid w:val="0A049AF1"/>
    <w:rsid w:val="0BFC1264"/>
    <w:rsid w:val="0C2685C3"/>
    <w:rsid w:val="0FD3E30A"/>
    <w:rsid w:val="10C6AF61"/>
    <w:rsid w:val="12D1C789"/>
    <w:rsid w:val="1A19A214"/>
    <w:rsid w:val="1A842B08"/>
    <w:rsid w:val="1B14AE36"/>
    <w:rsid w:val="1C0BB1EC"/>
    <w:rsid w:val="1E0A7EC6"/>
    <w:rsid w:val="24FE35DE"/>
    <w:rsid w:val="273C7B51"/>
    <w:rsid w:val="27C864B5"/>
    <w:rsid w:val="2868A35E"/>
    <w:rsid w:val="2BED8507"/>
    <w:rsid w:val="318677F9"/>
    <w:rsid w:val="33229FD5"/>
    <w:rsid w:val="3351393F"/>
    <w:rsid w:val="347C2380"/>
    <w:rsid w:val="37C05830"/>
    <w:rsid w:val="3C598393"/>
    <w:rsid w:val="3DE7C3EE"/>
    <w:rsid w:val="3E590C5C"/>
    <w:rsid w:val="40FD06C8"/>
    <w:rsid w:val="43DEE325"/>
    <w:rsid w:val="457EE576"/>
    <w:rsid w:val="497C06A3"/>
    <w:rsid w:val="4B1D1861"/>
    <w:rsid w:val="4C7C299A"/>
    <w:rsid w:val="54C8FF26"/>
    <w:rsid w:val="5571BDAA"/>
    <w:rsid w:val="5717664B"/>
    <w:rsid w:val="5821B91F"/>
    <w:rsid w:val="59610158"/>
    <w:rsid w:val="5E0CB1E1"/>
    <w:rsid w:val="5EDD8F96"/>
    <w:rsid w:val="5F05B8CB"/>
    <w:rsid w:val="6059AC26"/>
    <w:rsid w:val="60E3E9B5"/>
    <w:rsid w:val="61C593B7"/>
    <w:rsid w:val="61F57C87"/>
    <w:rsid w:val="62752335"/>
    <w:rsid w:val="633A45DB"/>
    <w:rsid w:val="639B949A"/>
    <w:rsid w:val="64A3959F"/>
    <w:rsid w:val="67504499"/>
    <w:rsid w:val="6D9A22F2"/>
    <w:rsid w:val="6EED0F95"/>
    <w:rsid w:val="6F0A7522"/>
    <w:rsid w:val="71C9CB82"/>
    <w:rsid w:val="722A5B12"/>
    <w:rsid w:val="733699CB"/>
    <w:rsid w:val="73D5EADB"/>
    <w:rsid w:val="74A2871C"/>
    <w:rsid w:val="76CA0AA5"/>
    <w:rsid w:val="789609CD"/>
    <w:rsid w:val="7FD78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86CAB"/>
  <w15:chartTrackingRefBased/>
  <w15:docId w15:val="{A635E157-2D67-4EE2-89F9-F43AE417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1F7"/>
  </w:style>
  <w:style w:type="paragraph" w:styleId="Footer">
    <w:name w:val="footer"/>
    <w:basedOn w:val="Normal"/>
    <w:link w:val="FooterChar"/>
    <w:uiPriority w:val="99"/>
    <w:unhideWhenUsed/>
    <w:rsid w:val="00D62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1F7"/>
  </w:style>
  <w:style w:type="paragraph" w:styleId="NoSpacing">
    <w:name w:val="No Spacing"/>
    <w:uiPriority w:val="1"/>
    <w:qFormat/>
    <w:rsid w:val="00D621F7"/>
    <w:pPr>
      <w:spacing w:after="0" w:line="240" w:lineRule="auto"/>
    </w:pPr>
    <w:rPr>
      <w:rFonts w:ascii="Calibri" w:eastAsia="Calibri" w:hAnsi="Calibri" w:cs="Times New Roman"/>
      <w:kern w:val="0"/>
      <w:lang w:val="es-CL"/>
      <w14:ligatures w14:val="none"/>
    </w:rPr>
  </w:style>
  <w:style w:type="paragraph" w:styleId="FootnoteText">
    <w:name w:val="footnote text"/>
    <w:basedOn w:val="Normal"/>
    <w:link w:val="FootnoteTextChar"/>
    <w:uiPriority w:val="99"/>
    <w:semiHidden/>
    <w:unhideWhenUsed/>
    <w:rsid w:val="00622F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FAF"/>
    <w:rPr>
      <w:sz w:val="20"/>
      <w:szCs w:val="20"/>
    </w:rPr>
  </w:style>
  <w:style w:type="character" w:styleId="FootnoteReference">
    <w:name w:val="footnote reference"/>
    <w:basedOn w:val="DefaultParagraphFont"/>
    <w:uiPriority w:val="99"/>
    <w:semiHidden/>
    <w:unhideWhenUsed/>
    <w:rsid w:val="00622FAF"/>
    <w:rPr>
      <w:vertAlign w:val="superscript"/>
    </w:rPr>
  </w:style>
  <w:style w:type="paragraph" w:styleId="ListParagraph">
    <w:name w:val="List Paragraph"/>
    <w:basedOn w:val="Normal"/>
    <w:uiPriority w:val="34"/>
    <w:qFormat/>
    <w:rsid w:val="00FD5D02"/>
    <w:pPr>
      <w:ind w:left="720"/>
      <w:contextualSpacing/>
    </w:pPr>
    <w:rPr>
      <w:rFonts w:ascii="Cambria" w:eastAsia="Cambria" w:hAnsi="Cambria" w:cs="Times New Roman"/>
      <w:kern w:val="0"/>
      <w:lang w:val="es-MX"/>
      <w14:ligatures w14:val="none"/>
    </w:rPr>
  </w:style>
  <w:style w:type="character" w:styleId="CommentReference">
    <w:name w:val="annotation reference"/>
    <w:basedOn w:val="DefaultParagraphFont"/>
    <w:uiPriority w:val="99"/>
    <w:semiHidden/>
    <w:unhideWhenUsed/>
    <w:rsid w:val="00D26B03"/>
    <w:rPr>
      <w:sz w:val="16"/>
      <w:szCs w:val="16"/>
    </w:rPr>
  </w:style>
  <w:style w:type="paragraph" w:styleId="CommentText">
    <w:name w:val="annotation text"/>
    <w:basedOn w:val="Normal"/>
    <w:link w:val="CommentTextChar"/>
    <w:uiPriority w:val="99"/>
    <w:unhideWhenUsed/>
    <w:rsid w:val="00D26B03"/>
    <w:pPr>
      <w:spacing w:line="240" w:lineRule="auto"/>
    </w:pPr>
    <w:rPr>
      <w:sz w:val="20"/>
      <w:szCs w:val="20"/>
    </w:rPr>
  </w:style>
  <w:style w:type="character" w:customStyle="1" w:styleId="CommentTextChar">
    <w:name w:val="Comment Text Char"/>
    <w:basedOn w:val="DefaultParagraphFont"/>
    <w:link w:val="CommentText"/>
    <w:uiPriority w:val="99"/>
    <w:rsid w:val="00D26B03"/>
    <w:rPr>
      <w:sz w:val="20"/>
      <w:szCs w:val="20"/>
    </w:rPr>
  </w:style>
  <w:style w:type="table" w:styleId="TableGrid">
    <w:name w:val="Table Grid"/>
    <w:basedOn w:val="TableNormal"/>
    <w:uiPriority w:val="39"/>
    <w:rsid w:val="00D2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4EA"/>
    <w:rPr>
      <w:color w:val="0000FF"/>
      <w:u w:val="single"/>
    </w:rPr>
  </w:style>
  <w:style w:type="paragraph" w:customStyle="1" w:styleId="m-7970780904105785642xxmsolistparagraph">
    <w:name w:val="m_-7970780904105785642xxmsolistparagraph"/>
    <w:basedOn w:val="Normal"/>
    <w:rsid w:val="008464EA"/>
    <w:pPr>
      <w:spacing w:before="100" w:beforeAutospacing="1" w:after="100" w:afterAutospacing="1" w:line="240" w:lineRule="auto"/>
    </w:pPr>
    <w:rPr>
      <w:rFonts w:ascii="Aptos" w:hAnsi="Aptos" w:cs="Aptos"/>
      <w:kern w:val="0"/>
      <w:sz w:val="24"/>
      <w:szCs w:val="24"/>
      <w14:ligatures w14:val="none"/>
    </w:rPr>
  </w:style>
  <w:style w:type="character" w:customStyle="1" w:styleId="m-7970780904105785642msohyperlink">
    <w:name w:val="m_-7970780904105785642msohyperlink"/>
    <w:basedOn w:val="DefaultParagraphFont"/>
    <w:rsid w:val="008464EA"/>
  </w:style>
  <w:style w:type="character" w:styleId="UnresolvedMention">
    <w:name w:val="Unresolved Mention"/>
    <w:basedOn w:val="DefaultParagraphFont"/>
    <w:uiPriority w:val="99"/>
    <w:semiHidden/>
    <w:unhideWhenUsed/>
    <w:rsid w:val="00C87E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6199"/>
    <w:rPr>
      <w:b/>
      <w:bCs/>
    </w:rPr>
  </w:style>
  <w:style w:type="character" w:customStyle="1" w:styleId="CommentSubjectChar">
    <w:name w:val="Comment Subject Char"/>
    <w:basedOn w:val="CommentTextChar"/>
    <w:link w:val="CommentSubject"/>
    <w:uiPriority w:val="99"/>
    <w:semiHidden/>
    <w:rsid w:val="00D66199"/>
    <w:rPr>
      <w:b/>
      <w:bCs/>
      <w:sz w:val="20"/>
      <w:szCs w:val="20"/>
    </w:rPr>
  </w:style>
  <w:style w:type="character" w:styleId="Mention">
    <w:name w:val="Mention"/>
    <w:basedOn w:val="DefaultParagraphFont"/>
    <w:uiPriority w:val="99"/>
    <w:unhideWhenUsed/>
    <w:rsid w:val="00D66199"/>
    <w:rPr>
      <w:color w:val="2B579A"/>
      <w:shd w:val="clear" w:color="auto" w:fill="E1DFDD"/>
    </w:rPr>
  </w:style>
  <w:style w:type="paragraph" w:styleId="Revision">
    <w:name w:val="Revision"/>
    <w:hidden/>
    <w:uiPriority w:val="99"/>
    <w:semiHidden/>
    <w:rsid w:val="00290548"/>
    <w:pPr>
      <w:spacing w:after="0" w:line="240" w:lineRule="auto"/>
    </w:pPr>
  </w:style>
  <w:style w:type="character" w:customStyle="1" w:styleId="normaltextrun">
    <w:name w:val="normaltextrun"/>
    <w:basedOn w:val="DefaultParagraphFont"/>
    <w:rsid w:val="00C31D84"/>
  </w:style>
  <w:style w:type="character" w:customStyle="1" w:styleId="eop">
    <w:name w:val="eop"/>
    <w:basedOn w:val="DefaultParagraphFont"/>
    <w:rsid w:val="00C31D84"/>
  </w:style>
  <w:style w:type="paragraph" w:customStyle="1" w:styleId="paragraph">
    <w:name w:val="paragraph"/>
    <w:basedOn w:val="Normal"/>
    <w:rsid w:val="00C31D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858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1922">
      <w:bodyDiv w:val="1"/>
      <w:marLeft w:val="0"/>
      <w:marRight w:val="0"/>
      <w:marTop w:val="0"/>
      <w:marBottom w:val="0"/>
      <w:divBdr>
        <w:top w:val="none" w:sz="0" w:space="0" w:color="auto"/>
        <w:left w:val="none" w:sz="0" w:space="0" w:color="auto"/>
        <w:bottom w:val="none" w:sz="0" w:space="0" w:color="auto"/>
        <w:right w:val="none" w:sz="0" w:space="0" w:color="auto"/>
      </w:divBdr>
      <w:divsChild>
        <w:div w:id="1329016573">
          <w:marLeft w:val="0"/>
          <w:marRight w:val="0"/>
          <w:marTop w:val="0"/>
          <w:marBottom w:val="0"/>
          <w:divBdr>
            <w:top w:val="none" w:sz="0" w:space="0" w:color="auto"/>
            <w:left w:val="none" w:sz="0" w:space="0" w:color="auto"/>
            <w:bottom w:val="none" w:sz="0" w:space="0" w:color="auto"/>
            <w:right w:val="none" w:sz="0" w:space="0" w:color="auto"/>
          </w:divBdr>
        </w:div>
        <w:div w:id="464129375">
          <w:marLeft w:val="0"/>
          <w:marRight w:val="0"/>
          <w:marTop w:val="0"/>
          <w:marBottom w:val="0"/>
          <w:divBdr>
            <w:top w:val="none" w:sz="0" w:space="0" w:color="auto"/>
            <w:left w:val="none" w:sz="0" w:space="0" w:color="auto"/>
            <w:bottom w:val="none" w:sz="0" w:space="0" w:color="auto"/>
            <w:right w:val="none" w:sz="0" w:space="0" w:color="auto"/>
          </w:divBdr>
        </w:div>
        <w:div w:id="1113207795">
          <w:marLeft w:val="0"/>
          <w:marRight w:val="0"/>
          <w:marTop w:val="0"/>
          <w:marBottom w:val="0"/>
          <w:divBdr>
            <w:top w:val="none" w:sz="0" w:space="0" w:color="auto"/>
            <w:left w:val="none" w:sz="0" w:space="0" w:color="auto"/>
            <w:bottom w:val="none" w:sz="0" w:space="0" w:color="auto"/>
            <w:right w:val="none" w:sz="0" w:space="0" w:color="auto"/>
          </w:divBdr>
        </w:div>
        <w:div w:id="1701936715">
          <w:marLeft w:val="0"/>
          <w:marRight w:val="0"/>
          <w:marTop w:val="0"/>
          <w:marBottom w:val="0"/>
          <w:divBdr>
            <w:top w:val="none" w:sz="0" w:space="0" w:color="auto"/>
            <w:left w:val="none" w:sz="0" w:space="0" w:color="auto"/>
            <w:bottom w:val="none" w:sz="0" w:space="0" w:color="auto"/>
            <w:right w:val="none" w:sz="0" w:space="0" w:color="auto"/>
          </w:divBdr>
        </w:div>
        <w:div w:id="820467793">
          <w:marLeft w:val="0"/>
          <w:marRight w:val="0"/>
          <w:marTop w:val="0"/>
          <w:marBottom w:val="0"/>
          <w:divBdr>
            <w:top w:val="none" w:sz="0" w:space="0" w:color="auto"/>
            <w:left w:val="none" w:sz="0" w:space="0" w:color="auto"/>
            <w:bottom w:val="none" w:sz="0" w:space="0" w:color="auto"/>
            <w:right w:val="none" w:sz="0" w:space="0" w:color="auto"/>
          </w:divBdr>
        </w:div>
        <w:div w:id="79567753">
          <w:marLeft w:val="0"/>
          <w:marRight w:val="0"/>
          <w:marTop w:val="0"/>
          <w:marBottom w:val="0"/>
          <w:divBdr>
            <w:top w:val="none" w:sz="0" w:space="0" w:color="auto"/>
            <w:left w:val="none" w:sz="0" w:space="0" w:color="auto"/>
            <w:bottom w:val="none" w:sz="0" w:space="0" w:color="auto"/>
            <w:right w:val="none" w:sz="0" w:space="0" w:color="auto"/>
          </w:divBdr>
        </w:div>
        <w:div w:id="1225794607">
          <w:marLeft w:val="0"/>
          <w:marRight w:val="0"/>
          <w:marTop w:val="0"/>
          <w:marBottom w:val="0"/>
          <w:divBdr>
            <w:top w:val="none" w:sz="0" w:space="0" w:color="auto"/>
            <w:left w:val="none" w:sz="0" w:space="0" w:color="auto"/>
            <w:bottom w:val="none" w:sz="0" w:space="0" w:color="auto"/>
            <w:right w:val="none" w:sz="0" w:space="0" w:color="auto"/>
          </w:divBdr>
        </w:div>
        <w:div w:id="1202283087">
          <w:marLeft w:val="0"/>
          <w:marRight w:val="0"/>
          <w:marTop w:val="0"/>
          <w:marBottom w:val="0"/>
          <w:divBdr>
            <w:top w:val="none" w:sz="0" w:space="0" w:color="auto"/>
            <w:left w:val="none" w:sz="0" w:space="0" w:color="auto"/>
            <w:bottom w:val="none" w:sz="0" w:space="0" w:color="auto"/>
            <w:right w:val="none" w:sz="0" w:space="0" w:color="auto"/>
          </w:divBdr>
        </w:div>
        <w:div w:id="837502676">
          <w:marLeft w:val="0"/>
          <w:marRight w:val="0"/>
          <w:marTop w:val="0"/>
          <w:marBottom w:val="0"/>
          <w:divBdr>
            <w:top w:val="none" w:sz="0" w:space="0" w:color="auto"/>
            <w:left w:val="none" w:sz="0" w:space="0" w:color="auto"/>
            <w:bottom w:val="none" w:sz="0" w:space="0" w:color="auto"/>
            <w:right w:val="none" w:sz="0" w:space="0" w:color="auto"/>
          </w:divBdr>
        </w:div>
        <w:div w:id="1099107565">
          <w:marLeft w:val="0"/>
          <w:marRight w:val="0"/>
          <w:marTop w:val="0"/>
          <w:marBottom w:val="0"/>
          <w:divBdr>
            <w:top w:val="none" w:sz="0" w:space="0" w:color="auto"/>
            <w:left w:val="none" w:sz="0" w:space="0" w:color="auto"/>
            <w:bottom w:val="none" w:sz="0" w:space="0" w:color="auto"/>
            <w:right w:val="none" w:sz="0" w:space="0" w:color="auto"/>
          </w:divBdr>
        </w:div>
        <w:div w:id="1308821846">
          <w:marLeft w:val="0"/>
          <w:marRight w:val="0"/>
          <w:marTop w:val="0"/>
          <w:marBottom w:val="0"/>
          <w:divBdr>
            <w:top w:val="none" w:sz="0" w:space="0" w:color="auto"/>
            <w:left w:val="none" w:sz="0" w:space="0" w:color="auto"/>
            <w:bottom w:val="none" w:sz="0" w:space="0" w:color="auto"/>
            <w:right w:val="none" w:sz="0" w:space="0" w:color="auto"/>
          </w:divBdr>
        </w:div>
        <w:div w:id="238446797">
          <w:marLeft w:val="0"/>
          <w:marRight w:val="0"/>
          <w:marTop w:val="0"/>
          <w:marBottom w:val="0"/>
          <w:divBdr>
            <w:top w:val="none" w:sz="0" w:space="0" w:color="auto"/>
            <w:left w:val="none" w:sz="0" w:space="0" w:color="auto"/>
            <w:bottom w:val="none" w:sz="0" w:space="0" w:color="auto"/>
            <w:right w:val="none" w:sz="0" w:space="0" w:color="auto"/>
          </w:divBdr>
        </w:div>
        <w:div w:id="1364329155">
          <w:marLeft w:val="0"/>
          <w:marRight w:val="0"/>
          <w:marTop w:val="0"/>
          <w:marBottom w:val="0"/>
          <w:divBdr>
            <w:top w:val="none" w:sz="0" w:space="0" w:color="auto"/>
            <w:left w:val="none" w:sz="0" w:space="0" w:color="auto"/>
            <w:bottom w:val="none" w:sz="0" w:space="0" w:color="auto"/>
            <w:right w:val="none" w:sz="0" w:space="0" w:color="auto"/>
          </w:divBdr>
        </w:div>
        <w:div w:id="1118376561">
          <w:marLeft w:val="0"/>
          <w:marRight w:val="0"/>
          <w:marTop w:val="0"/>
          <w:marBottom w:val="0"/>
          <w:divBdr>
            <w:top w:val="none" w:sz="0" w:space="0" w:color="auto"/>
            <w:left w:val="none" w:sz="0" w:space="0" w:color="auto"/>
            <w:bottom w:val="none" w:sz="0" w:space="0" w:color="auto"/>
            <w:right w:val="none" w:sz="0" w:space="0" w:color="auto"/>
          </w:divBdr>
        </w:div>
      </w:divsChild>
    </w:div>
    <w:div w:id="53285066">
      <w:bodyDiv w:val="1"/>
      <w:marLeft w:val="0"/>
      <w:marRight w:val="0"/>
      <w:marTop w:val="0"/>
      <w:marBottom w:val="0"/>
      <w:divBdr>
        <w:top w:val="none" w:sz="0" w:space="0" w:color="auto"/>
        <w:left w:val="none" w:sz="0" w:space="0" w:color="auto"/>
        <w:bottom w:val="none" w:sz="0" w:space="0" w:color="auto"/>
        <w:right w:val="none" w:sz="0" w:space="0" w:color="auto"/>
      </w:divBdr>
      <w:divsChild>
        <w:div w:id="1247304287">
          <w:marLeft w:val="0"/>
          <w:marRight w:val="0"/>
          <w:marTop w:val="0"/>
          <w:marBottom w:val="0"/>
          <w:divBdr>
            <w:top w:val="none" w:sz="0" w:space="0" w:color="auto"/>
            <w:left w:val="none" w:sz="0" w:space="0" w:color="auto"/>
            <w:bottom w:val="none" w:sz="0" w:space="0" w:color="auto"/>
            <w:right w:val="none" w:sz="0" w:space="0" w:color="auto"/>
          </w:divBdr>
        </w:div>
        <w:div w:id="270551633">
          <w:marLeft w:val="0"/>
          <w:marRight w:val="0"/>
          <w:marTop w:val="0"/>
          <w:marBottom w:val="0"/>
          <w:divBdr>
            <w:top w:val="none" w:sz="0" w:space="0" w:color="auto"/>
            <w:left w:val="none" w:sz="0" w:space="0" w:color="auto"/>
            <w:bottom w:val="none" w:sz="0" w:space="0" w:color="auto"/>
            <w:right w:val="none" w:sz="0" w:space="0" w:color="auto"/>
          </w:divBdr>
        </w:div>
        <w:div w:id="340279422">
          <w:marLeft w:val="0"/>
          <w:marRight w:val="0"/>
          <w:marTop w:val="0"/>
          <w:marBottom w:val="0"/>
          <w:divBdr>
            <w:top w:val="none" w:sz="0" w:space="0" w:color="auto"/>
            <w:left w:val="none" w:sz="0" w:space="0" w:color="auto"/>
            <w:bottom w:val="none" w:sz="0" w:space="0" w:color="auto"/>
            <w:right w:val="none" w:sz="0" w:space="0" w:color="auto"/>
          </w:divBdr>
        </w:div>
        <w:div w:id="1340624783">
          <w:marLeft w:val="0"/>
          <w:marRight w:val="0"/>
          <w:marTop w:val="0"/>
          <w:marBottom w:val="0"/>
          <w:divBdr>
            <w:top w:val="none" w:sz="0" w:space="0" w:color="auto"/>
            <w:left w:val="none" w:sz="0" w:space="0" w:color="auto"/>
            <w:bottom w:val="none" w:sz="0" w:space="0" w:color="auto"/>
            <w:right w:val="none" w:sz="0" w:space="0" w:color="auto"/>
          </w:divBdr>
        </w:div>
        <w:div w:id="1325889433">
          <w:marLeft w:val="0"/>
          <w:marRight w:val="0"/>
          <w:marTop w:val="0"/>
          <w:marBottom w:val="0"/>
          <w:divBdr>
            <w:top w:val="none" w:sz="0" w:space="0" w:color="auto"/>
            <w:left w:val="none" w:sz="0" w:space="0" w:color="auto"/>
            <w:bottom w:val="none" w:sz="0" w:space="0" w:color="auto"/>
            <w:right w:val="none" w:sz="0" w:space="0" w:color="auto"/>
          </w:divBdr>
        </w:div>
        <w:div w:id="1687906118">
          <w:marLeft w:val="0"/>
          <w:marRight w:val="0"/>
          <w:marTop w:val="0"/>
          <w:marBottom w:val="0"/>
          <w:divBdr>
            <w:top w:val="none" w:sz="0" w:space="0" w:color="auto"/>
            <w:left w:val="none" w:sz="0" w:space="0" w:color="auto"/>
            <w:bottom w:val="none" w:sz="0" w:space="0" w:color="auto"/>
            <w:right w:val="none" w:sz="0" w:space="0" w:color="auto"/>
          </w:divBdr>
        </w:div>
        <w:div w:id="268468005">
          <w:marLeft w:val="0"/>
          <w:marRight w:val="0"/>
          <w:marTop w:val="0"/>
          <w:marBottom w:val="0"/>
          <w:divBdr>
            <w:top w:val="none" w:sz="0" w:space="0" w:color="auto"/>
            <w:left w:val="none" w:sz="0" w:space="0" w:color="auto"/>
            <w:bottom w:val="none" w:sz="0" w:space="0" w:color="auto"/>
            <w:right w:val="none" w:sz="0" w:space="0" w:color="auto"/>
          </w:divBdr>
        </w:div>
        <w:div w:id="1245071089">
          <w:marLeft w:val="0"/>
          <w:marRight w:val="0"/>
          <w:marTop w:val="0"/>
          <w:marBottom w:val="0"/>
          <w:divBdr>
            <w:top w:val="none" w:sz="0" w:space="0" w:color="auto"/>
            <w:left w:val="none" w:sz="0" w:space="0" w:color="auto"/>
            <w:bottom w:val="none" w:sz="0" w:space="0" w:color="auto"/>
            <w:right w:val="none" w:sz="0" w:space="0" w:color="auto"/>
          </w:divBdr>
        </w:div>
        <w:div w:id="417794727">
          <w:marLeft w:val="0"/>
          <w:marRight w:val="0"/>
          <w:marTop w:val="0"/>
          <w:marBottom w:val="0"/>
          <w:divBdr>
            <w:top w:val="none" w:sz="0" w:space="0" w:color="auto"/>
            <w:left w:val="none" w:sz="0" w:space="0" w:color="auto"/>
            <w:bottom w:val="none" w:sz="0" w:space="0" w:color="auto"/>
            <w:right w:val="none" w:sz="0" w:space="0" w:color="auto"/>
          </w:divBdr>
        </w:div>
        <w:div w:id="587807541">
          <w:marLeft w:val="0"/>
          <w:marRight w:val="0"/>
          <w:marTop w:val="0"/>
          <w:marBottom w:val="0"/>
          <w:divBdr>
            <w:top w:val="none" w:sz="0" w:space="0" w:color="auto"/>
            <w:left w:val="none" w:sz="0" w:space="0" w:color="auto"/>
            <w:bottom w:val="none" w:sz="0" w:space="0" w:color="auto"/>
            <w:right w:val="none" w:sz="0" w:space="0" w:color="auto"/>
          </w:divBdr>
        </w:div>
        <w:div w:id="1860117584">
          <w:marLeft w:val="0"/>
          <w:marRight w:val="0"/>
          <w:marTop w:val="0"/>
          <w:marBottom w:val="0"/>
          <w:divBdr>
            <w:top w:val="none" w:sz="0" w:space="0" w:color="auto"/>
            <w:left w:val="none" w:sz="0" w:space="0" w:color="auto"/>
            <w:bottom w:val="none" w:sz="0" w:space="0" w:color="auto"/>
            <w:right w:val="none" w:sz="0" w:space="0" w:color="auto"/>
          </w:divBdr>
        </w:div>
        <w:div w:id="592127610">
          <w:marLeft w:val="0"/>
          <w:marRight w:val="0"/>
          <w:marTop w:val="0"/>
          <w:marBottom w:val="0"/>
          <w:divBdr>
            <w:top w:val="none" w:sz="0" w:space="0" w:color="auto"/>
            <w:left w:val="none" w:sz="0" w:space="0" w:color="auto"/>
            <w:bottom w:val="none" w:sz="0" w:space="0" w:color="auto"/>
            <w:right w:val="none" w:sz="0" w:space="0" w:color="auto"/>
          </w:divBdr>
        </w:div>
        <w:div w:id="582105196">
          <w:marLeft w:val="0"/>
          <w:marRight w:val="0"/>
          <w:marTop w:val="0"/>
          <w:marBottom w:val="0"/>
          <w:divBdr>
            <w:top w:val="none" w:sz="0" w:space="0" w:color="auto"/>
            <w:left w:val="none" w:sz="0" w:space="0" w:color="auto"/>
            <w:bottom w:val="none" w:sz="0" w:space="0" w:color="auto"/>
            <w:right w:val="none" w:sz="0" w:space="0" w:color="auto"/>
          </w:divBdr>
        </w:div>
        <w:div w:id="353583096">
          <w:marLeft w:val="0"/>
          <w:marRight w:val="0"/>
          <w:marTop w:val="0"/>
          <w:marBottom w:val="0"/>
          <w:divBdr>
            <w:top w:val="none" w:sz="0" w:space="0" w:color="auto"/>
            <w:left w:val="none" w:sz="0" w:space="0" w:color="auto"/>
            <w:bottom w:val="none" w:sz="0" w:space="0" w:color="auto"/>
            <w:right w:val="none" w:sz="0" w:space="0" w:color="auto"/>
          </w:divBdr>
        </w:div>
        <w:div w:id="830364014">
          <w:marLeft w:val="0"/>
          <w:marRight w:val="0"/>
          <w:marTop w:val="0"/>
          <w:marBottom w:val="0"/>
          <w:divBdr>
            <w:top w:val="none" w:sz="0" w:space="0" w:color="auto"/>
            <w:left w:val="none" w:sz="0" w:space="0" w:color="auto"/>
            <w:bottom w:val="none" w:sz="0" w:space="0" w:color="auto"/>
            <w:right w:val="none" w:sz="0" w:space="0" w:color="auto"/>
          </w:divBdr>
        </w:div>
      </w:divsChild>
    </w:div>
    <w:div w:id="79526153">
      <w:bodyDiv w:val="1"/>
      <w:marLeft w:val="0"/>
      <w:marRight w:val="0"/>
      <w:marTop w:val="0"/>
      <w:marBottom w:val="0"/>
      <w:divBdr>
        <w:top w:val="none" w:sz="0" w:space="0" w:color="auto"/>
        <w:left w:val="none" w:sz="0" w:space="0" w:color="auto"/>
        <w:bottom w:val="none" w:sz="0" w:space="0" w:color="auto"/>
        <w:right w:val="none" w:sz="0" w:space="0" w:color="auto"/>
      </w:divBdr>
      <w:divsChild>
        <w:div w:id="1267495539">
          <w:marLeft w:val="0"/>
          <w:marRight w:val="0"/>
          <w:marTop w:val="0"/>
          <w:marBottom w:val="0"/>
          <w:divBdr>
            <w:top w:val="none" w:sz="0" w:space="0" w:color="auto"/>
            <w:left w:val="none" w:sz="0" w:space="0" w:color="auto"/>
            <w:bottom w:val="none" w:sz="0" w:space="0" w:color="auto"/>
            <w:right w:val="none" w:sz="0" w:space="0" w:color="auto"/>
          </w:divBdr>
        </w:div>
        <w:div w:id="1111507521">
          <w:marLeft w:val="0"/>
          <w:marRight w:val="0"/>
          <w:marTop w:val="0"/>
          <w:marBottom w:val="0"/>
          <w:divBdr>
            <w:top w:val="none" w:sz="0" w:space="0" w:color="auto"/>
            <w:left w:val="none" w:sz="0" w:space="0" w:color="auto"/>
            <w:bottom w:val="none" w:sz="0" w:space="0" w:color="auto"/>
            <w:right w:val="none" w:sz="0" w:space="0" w:color="auto"/>
          </w:divBdr>
        </w:div>
        <w:div w:id="1379430721">
          <w:marLeft w:val="0"/>
          <w:marRight w:val="0"/>
          <w:marTop w:val="0"/>
          <w:marBottom w:val="0"/>
          <w:divBdr>
            <w:top w:val="none" w:sz="0" w:space="0" w:color="auto"/>
            <w:left w:val="none" w:sz="0" w:space="0" w:color="auto"/>
            <w:bottom w:val="none" w:sz="0" w:space="0" w:color="auto"/>
            <w:right w:val="none" w:sz="0" w:space="0" w:color="auto"/>
          </w:divBdr>
        </w:div>
        <w:div w:id="13773255">
          <w:marLeft w:val="0"/>
          <w:marRight w:val="0"/>
          <w:marTop w:val="0"/>
          <w:marBottom w:val="0"/>
          <w:divBdr>
            <w:top w:val="none" w:sz="0" w:space="0" w:color="auto"/>
            <w:left w:val="none" w:sz="0" w:space="0" w:color="auto"/>
            <w:bottom w:val="none" w:sz="0" w:space="0" w:color="auto"/>
            <w:right w:val="none" w:sz="0" w:space="0" w:color="auto"/>
          </w:divBdr>
        </w:div>
        <w:div w:id="968971074">
          <w:marLeft w:val="0"/>
          <w:marRight w:val="0"/>
          <w:marTop w:val="0"/>
          <w:marBottom w:val="0"/>
          <w:divBdr>
            <w:top w:val="none" w:sz="0" w:space="0" w:color="auto"/>
            <w:left w:val="none" w:sz="0" w:space="0" w:color="auto"/>
            <w:bottom w:val="none" w:sz="0" w:space="0" w:color="auto"/>
            <w:right w:val="none" w:sz="0" w:space="0" w:color="auto"/>
          </w:divBdr>
        </w:div>
        <w:div w:id="885260763">
          <w:marLeft w:val="0"/>
          <w:marRight w:val="0"/>
          <w:marTop w:val="0"/>
          <w:marBottom w:val="0"/>
          <w:divBdr>
            <w:top w:val="none" w:sz="0" w:space="0" w:color="auto"/>
            <w:left w:val="none" w:sz="0" w:space="0" w:color="auto"/>
            <w:bottom w:val="none" w:sz="0" w:space="0" w:color="auto"/>
            <w:right w:val="none" w:sz="0" w:space="0" w:color="auto"/>
          </w:divBdr>
        </w:div>
        <w:div w:id="1045569669">
          <w:marLeft w:val="0"/>
          <w:marRight w:val="0"/>
          <w:marTop w:val="0"/>
          <w:marBottom w:val="0"/>
          <w:divBdr>
            <w:top w:val="none" w:sz="0" w:space="0" w:color="auto"/>
            <w:left w:val="none" w:sz="0" w:space="0" w:color="auto"/>
            <w:bottom w:val="none" w:sz="0" w:space="0" w:color="auto"/>
            <w:right w:val="none" w:sz="0" w:space="0" w:color="auto"/>
          </w:divBdr>
        </w:div>
        <w:div w:id="661352943">
          <w:marLeft w:val="0"/>
          <w:marRight w:val="0"/>
          <w:marTop w:val="0"/>
          <w:marBottom w:val="0"/>
          <w:divBdr>
            <w:top w:val="none" w:sz="0" w:space="0" w:color="auto"/>
            <w:left w:val="none" w:sz="0" w:space="0" w:color="auto"/>
            <w:bottom w:val="none" w:sz="0" w:space="0" w:color="auto"/>
            <w:right w:val="none" w:sz="0" w:space="0" w:color="auto"/>
          </w:divBdr>
        </w:div>
      </w:divsChild>
    </w:div>
    <w:div w:id="105660134">
      <w:bodyDiv w:val="1"/>
      <w:marLeft w:val="0"/>
      <w:marRight w:val="0"/>
      <w:marTop w:val="0"/>
      <w:marBottom w:val="0"/>
      <w:divBdr>
        <w:top w:val="none" w:sz="0" w:space="0" w:color="auto"/>
        <w:left w:val="none" w:sz="0" w:space="0" w:color="auto"/>
        <w:bottom w:val="none" w:sz="0" w:space="0" w:color="auto"/>
        <w:right w:val="none" w:sz="0" w:space="0" w:color="auto"/>
      </w:divBdr>
      <w:divsChild>
        <w:div w:id="2080401898">
          <w:marLeft w:val="0"/>
          <w:marRight w:val="0"/>
          <w:marTop w:val="0"/>
          <w:marBottom w:val="0"/>
          <w:divBdr>
            <w:top w:val="none" w:sz="0" w:space="0" w:color="auto"/>
            <w:left w:val="none" w:sz="0" w:space="0" w:color="auto"/>
            <w:bottom w:val="none" w:sz="0" w:space="0" w:color="auto"/>
            <w:right w:val="none" w:sz="0" w:space="0" w:color="auto"/>
          </w:divBdr>
        </w:div>
        <w:div w:id="1571312050">
          <w:marLeft w:val="0"/>
          <w:marRight w:val="0"/>
          <w:marTop w:val="0"/>
          <w:marBottom w:val="0"/>
          <w:divBdr>
            <w:top w:val="none" w:sz="0" w:space="0" w:color="auto"/>
            <w:left w:val="none" w:sz="0" w:space="0" w:color="auto"/>
            <w:bottom w:val="none" w:sz="0" w:space="0" w:color="auto"/>
            <w:right w:val="none" w:sz="0" w:space="0" w:color="auto"/>
          </w:divBdr>
        </w:div>
        <w:div w:id="1123112315">
          <w:marLeft w:val="0"/>
          <w:marRight w:val="0"/>
          <w:marTop w:val="0"/>
          <w:marBottom w:val="0"/>
          <w:divBdr>
            <w:top w:val="none" w:sz="0" w:space="0" w:color="auto"/>
            <w:left w:val="none" w:sz="0" w:space="0" w:color="auto"/>
            <w:bottom w:val="none" w:sz="0" w:space="0" w:color="auto"/>
            <w:right w:val="none" w:sz="0" w:space="0" w:color="auto"/>
          </w:divBdr>
        </w:div>
        <w:div w:id="1609655375">
          <w:marLeft w:val="0"/>
          <w:marRight w:val="0"/>
          <w:marTop w:val="0"/>
          <w:marBottom w:val="0"/>
          <w:divBdr>
            <w:top w:val="none" w:sz="0" w:space="0" w:color="auto"/>
            <w:left w:val="none" w:sz="0" w:space="0" w:color="auto"/>
            <w:bottom w:val="none" w:sz="0" w:space="0" w:color="auto"/>
            <w:right w:val="none" w:sz="0" w:space="0" w:color="auto"/>
          </w:divBdr>
        </w:div>
        <w:div w:id="1303073347">
          <w:marLeft w:val="0"/>
          <w:marRight w:val="0"/>
          <w:marTop w:val="0"/>
          <w:marBottom w:val="0"/>
          <w:divBdr>
            <w:top w:val="none" w:sz="0" w:space="0" w:color="auto"/>
            <w:left w:val="none" w:sz="0" w:space="0" w:color="auto"/>
            <w:bottom w:val="none" w:sz="0" w:space="0" w:color="auto"/>
            <w:right w:val="none" w:sz="0" w:space="0" w:color="auto"/>
          </w:divBdr>
        </w:div>
        <w:div w:id="1815099897">
          <w:marLeft w:val="0"/>
          <w:marRight w:val="0"/>
          <w:marTop w:val="0"/>
          <w:marBottom w:val="0"/>
          <w:divBdr>
            <w:top w:val="none" w:sz="0" w:space="0" w:color="auto"/>
            <w:left w:val="none" w:sz="0" w:space="0" w:color="auto"/>
            <w:bottom w:val="none" w:sz="0" w:space="0" w:color="auto"/>
            <w:right w:val="none" w:sz="0" w:space="0" w:color="auto"/>
          </w:divBdr>
        </w:div>
        <w:div w:id="354042325">
          <w:marLeft w:val="0"/>
          <w:marRight w:val="0"/>
          <w:marTop w:val="0"/>
          <w:marBottom w:val="0"/>
          <w:divBdr>
            <w:top w:val="none" w:sz="0" w:space="0" w:color="auto"/>
            <w:left w:val="none" w:sz="0" w:space="0" w:color="auto"/>
            <w:bottom w:val="none" w:sz="0" w:space="0" w:color="auto"/>
            <w:right w:val="none" w:sz="0" w:space="0" w:color="auto"/>
          </w:divBdr>
        </w:div>
        <w:div w:id="314069699">
          <w:marLeft w:val="0"/>
          <w:marRight w:val="0"/>
          <w:marTop w:val="0"/>
          <w:marBottom w:val="0"/>
          <w:divBdr>
            <w:top w:val="none" w:sz="0" w:space="0" w:color="auto"/>
            <w:left w:val="none" w:sz="0" w:space="0" w:color="auto"/>
            <w:bottom w:val="none" w:sz="0" w:space="0" w:color="auto"/>
            <w:right w:val="none" w:sz="0" w:space="0" w:color="auto"/>
          </w:divBdr>
        </w:div>
        <w:div w:id="798769252">
          <w:marLeft w:val="0"/>
          <w:marRight w:val="0"/>
          <w:marTop w:val="0"/>
          <w:marBottom w:val="0"/>
          <w:divBdr>
            <w:top w:val="none" w:sz="0" w:space="0" w:color="auto"/>
            <w:left w:val="none" w:sz="0" w:space="0" w:color="auto"/>
            <w:bottom w:val="none" w:sz="0" w:space="0" w:color="auto"/>
            <w:right w:val="none" w:sz="0" w:space="0" w:color="auto"/>
          </w:divBdr>
        </w:div>
        <w:div w:id="1635453433">
          <w:marLeft w:val="0"/>
          <w:marRight w:val="0"/>
          <w:marTop w:val="0"/>
          <w:marBottom w:val="0"/>
          <w:divBdr>
            <w:top w:val="none" w:sz="0" w:space="0" w:color="auto"/>
            <w:left w:val="none" w:sz="0" w:space="0" w:color="auto"/>
            <w:bottom w:val="none" w:sz="0" w:space="0" w:color="auto"/>
            <w:right w:val="none" w:sz="0" w:space="0" w:color="auto"/>
          </w:divBdr>
        </w:div>
        <w:div w:id="758404392">
          <w:marLeft w:val="0"/>
          <w:marRight w:val="0"/>
          <w:marTop w:val="0"/>
          <w:marBottom w:val="0"/>
          <w:divBdr>
            <w:top w:val="none" w:sz="0" w:space="0" w:color="auto"/>
            <w:left w:val="none" w:sz="0" w:space="0" w:color="auto"/>
            <w:bottom w:val="none" w:sz="0" w:space="0" w:color="auto"/>
            <w:right w:val="none" w:sz="0" w:space="0" w:color="auto"/>
          </w:divBdr>
        </w:div>
      </w:divsChild>
    </w:div>
    <w:div w:id="220410398">
      <w:bodyDiv w:val="1"/>
      <w:marLeft w:val="0"/>
      <w:marRight w:val="0"/>
      <w:marTop w:val="0"/>
      <w:marBottom w:val="0"/>
      <w:divBdr>
        <w:top w:val="none" w:sz="0" w:space="0" w:color="auto"/>
        <w:left w:val="none" w:sz="0" w:space="0" w:color="auto"/>
        <w:bottom w:val="none" w:sz="0" w:space="0" w:color="auto"/>
        <w:right w:val="none" w:sz="0" w:space="0" w:color="auto"/>
      </w:divBdr>
    </w:div>
    <w:div w:id="233706742">
      <w:bodyDiv w:val="1"/>
      <w:marLeft w:val="0"/>
      <w:marRight w:val="0"/>
      <w:marTop w:val="0"/>
      <w:marBottom w:val="0"/>
      <w:divBdr>
        <w:top w:val="none" w:sz="0" w:space="0" w:color="auto"/>
        <w:left w:val="none" w:sz="0" w:space="0" w:color="auto"/>
        <w:bottom w:val="none" w:sz="0" w:space="0" w:color="auto"/>
        <w:right w:val="none" w:sz="0" w:space="0" w:color="auto"/>
      </w:divBdr>
    </w:div>
    <w:div w:id="267474544">
      <w:bodyDiv w:val="1"/>
      <w:marLeft w:val="0"/>
      <w:marRight w:val="0"/>
      <w:marTop w:val="0"/>
      <w:marBottom w:val="0"/>
      <w:divBdr>
        <w:top w:val="none" w:sz="0" w:space="0" w:color="auto"/>
        <w:left w:val="none" w:sz="0" w:space="0" w:color="auto"/>
        <w:bottom w:val="none" w:sz="0" w:space="0" w:color="auto"/>
        <w:right w:val="none" w:sz="0" w:space="0" w:color="auto"/>
      </w:divBdr>
      <w:divsChild>
        <w:div w:id="161357833">
          <w:marLeft w:val="0"/>
          <w:marRight w:val="0"/>
          <w:marTop w:val="0"/>
          <w:marBottom w:val="0"/>
          <w:divBdr>
            <w:top w:val="none" w:sz="0" w:space="0" w:color="auto"/>
            <w:left w:val="none" w:sz="0" w:space="0" w:color="auto"/>
            <w:bottom w:val="none" w:sz="0" w:space="0" w:color="auto"/>
            <w:right w:val="none" w:sz="0" w:space="0" w:color="auto"/>
          </w:divBdr>
        </w:div>
        <w:div w:id="335495424">
          <w:marLeft w:val="0"/>
          <w:marRight w:val="0"/>
          <w:marTop w:val="0"/>
          <w:marBottom w:val="0"/>
          <w:divBdr>
            <w:top w:val="none" w:sz="0" w:space="0" w:color="auto"/>
            <w:left w:val="none" w:sz="0" w:space="0" w:color="auto"/>
            <w:bottom w:val="none" w:sz="0" w:space="0" w:color="auto"/>
            <w:right w:val="none" w:sz="0" w:space="0" w:color="auto"/>
          </w:divBdr>
        </w:div>
        <w:div w:id="1259799689">
          <w:marLeft w:val="0"/>
          <w:marRight w:val="0"/>
          <w:marTop w:val="0"/>
          <w:marBottom w:val="0"/>
          <w:divBdr>
            <w:top w:val="none" w:sz="0" w:space="0" w:color="auto"/>
            <w:left w:val="none" w:sz="0" w:space="0" w:color="auto"/>
            <w:bottom w:val="none" w:sz="0" w:space="0" w:color="auto"/>
            <w:right w:val="none" w:sz="0" w:space="0" w:color="auto"/>
          </w:divBdr>
        </w:div>
        <w:div w:id="2103256563">
          <w:marLeft w:val="0"/>
          <w:marRight w:val="0"/>
          <w:marTop w:val="0"/>
          <w:marBottom w:val="0"/>
          <w:divBdr>
            <w:top w:val="none" w:sz="0" w:space="0" w:color="auto"/>
            <w:left w:val="none" w:sz="0" w:space="0" w:color="auto"/>
            <w:bottom w:val="none" w:sz="0" w:space="0" w:color="auto"/>
            <w:right w:val="none" w:sz="0" w:space="0" w:color="auto"/>
          </w:divBdr>
        </w:div>
        <w:div w:id="2094354891">
          <w:marLeft w:val="0"/>
          <w:marRight w:val="0"/>
          <w:marTop w:val="0"/>
          <w:marBottom w:val="0"/>
          <w:divBdr>
            <w:top w:val="none" w:sz="0" w:space="0" w:color="auto"/>
            <w:left w:val="none" w:sz="0" w:space="0" w:color="auto"/>
            <w:bottom w:val="none" w:sz="0" w:space="0" w:color="auto"/>
            <w:right w:val="none" w:sz="0" w:space="0" w:color="auto"/>
          </w:divBdr>
        </w:div>
        <w:div w:id="1929800416">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 w:id="8915121">
          <w:marLeft w:val="0"/>
          <w:marRight w:val="0"/>
          <w:marTop w:val="0"/>
          <w:marBottom w:val="0"/>
          <w:divBdr>
            <w:top w:val="none" w:sz="0" w:space="0" w:color="auto"/>
            <w:left w:val="none" w:sz="0" w:space="0" w:color="auto"/>
            <w:bottom w:val="none" w:sz="0" w:space="0" w:color="auto"/>
            <w:right w:val="none" w:sz="0" w:space="0" w:color="auto"/>
          </w:divBdr>
        </w:div>
        <w:div w:id="173885851">
          <w:marLeft w:val="0"/>
          <w:marRight w:val="0"/>
          <w:marTop w:val="0"/>
          <w:marBottom w:val="0"/>
          <w:divBdr>
            <w:top w:val="none" w:sz="0" w:space="0" w:color="auto"/>
            <w:left w:val="none" w:sz="0" w:space="0" w:color="auto"/>
            <w:bottom w:val="none" w:sz="0" w:space="0" w:color="auto"/>
            <w:right w:val="none" w:sz="0" w:space="0" w:color="auto"/>
          </w:divBdr>
        </w:div>
        <w:div w:id="1487429282">
          <w:marLeft w:val="0"/>
          <w:marRight w:val="0"/>
          <w:marTop w:val="0"/>
          <w:marBottom w:val="0"/>
          <w:divBdr>
            <w:top w:val="none" w:sz="0" w:space="0" w:color="auto"/>
            <w:left w:val="none" w:sz="0" w:space="0" w:color="auto"/>
            <w:bottom w:val="none" w:sz="0" w:space="0" w:color="auto"/>
            <w:right w:val="none" w:sz="0" w:space="0" w:color="auto"/>
          </w:divBdr>
        </w:div>
      </w:divsChild>
    </w:div>
    <w:div w:id="278924943">
      <w:bodyDiv w:val="1"/>
      <w:marLeft w:val="0"/>
      <w:marRight w:val="0"/>
      <w:marTop w:val="0"/>
      <w:marBottom w:val="0"/>
      <w:divBdr>
        <w:top w:val="none" w:sz="0" w:space="0" w:color="auto"/>
        <w:left w:val="none" w:sz="0" w:space="0" w:color="auto"/>
        <w:bottom w:val="none" w:sz="0" w:space="0" w:color="auto"/>
        <w:right w:val="none" w:sz="0" w:space="0" w:color="auto"/>
      </w:divBdr>
      <w:divsChild>
        <w:div w:id="2031949269">
          <w:marLeft w:val="0"/>
          <w:marRight w:val="0"/>
          <w:marTop w:val="0"/>
          <w:marBottom w:val="0"/>
          <w:divBdr>
            <w:top w:val="none" w:sz="0" w:space="0" w:color="auto"/>
            <w:left w:val="none" w:sz="0" w:space="0" w:color="auto"/>
            <w:bottom w:val="none" w:sz="0" w:space="0" w:color="auto"/>
            <w:right w:val="none" w:sz="0" w:space="0" w:color="auto"/>
          </w:divBdr>
        </w:div>
        <w:div w:id="548804522">
          <w:marLeft w:val="0"/>
          <w:marRight w:val="0"/>
          <w:marTop w:val="0"/>
          <w:marBottom w:val="0"/>
          <w:divBdr>
            <w:top w:val="none" w:sz="0" w:space="0" w:color="auto"/>
            <w:left w:val="none" w:sz="0" w:space="0" w:color="auto"/>
            <w:bottom w:val="none" w:sz="0" w:space="0" w:color="auto"/>
            <w:right w:val="none" w:sz="0" w:space="0" w:color="auto"/>
          </w:divBdr>
        </w:div>
        <w:div w:id="1433477494">
          <w:marLeft w:val="0"/>
          <w:marRight w:val="0"/>
          <w:marTop w:val="0"/>
          <w:marBottom w:val="0"/>
          <w:divBdr>
            <w:top w:val="none" w:sz="0" w:space="0" w:color="auto"/>
            <w:left w:val="none" w:sz="0" w:space="0" w:color="auto"/>
            <w:bottom w:val="none" w:sz="0" w:space="0" w:color="auto"/>
            <w:right w:val="none" w:sz="0" w:space="0" w:color="auto"/>
          </w:divBdr>
        </w:div>
        <w:div w:id="794373755">
          <w:marLeft w:val="0"/>
          <w:marRight w:val="0"/>
          <w:marTop w:val="0"/>
          <w:marBottom w:val="0"/>
          <w:divBdr>
            <w:top w:val="none" w:sz="0" w:space="0" w:color="auto"/>
            <w:left w:val="none" w:sz="0" w:space="0" w:color="auto"/>
            <w:bottom w:val="none" w:sz="0" w:space="0" w:color="auto"/>
            <w:right w:val="none" w:sz="0" w:space="0" w:color="auto"/>
          </w:divBdr>
        </w:div>
        <w:div w:id="988556651">
          <w:marLeft w:val="0"/>
          <w:marRight w:val="0"/>
          <w:marTop w:val="0"/>
          <w:marBottom w:val="0"/>
          <w:divBdr>
            <w:top w:val="none" w:sz="0" w:space="0" w:color="auto"/>
            <w:left w:val="none" w:sz="0" w:space="0" w:color="auto"/>
            <w:bottom w:val="none" w:sz="0" w:space="0" w:color="auto"/>
            <w:right w:val="none" w:sz="0" w:space="0" w:color="auto"/>
          </w:divBdr>
        </w:div>
        <w:div w:id="1922638758">
          <w:marLeft w:val="0"/>
          <w:marRight w:val="0"/>
          <w:marTop w:val="0"/>
          <w:marBottom w:val="0"/>
          <w:divBdr>
            <w:top w:val="none" w:sz="0" w:space="0" w:color="auto"/>
            <w:left w:val="none" w:sz="0" w:space="0" w:color="auto"/>
            <w:bottom w:val="none" w:sz="0" w:space="0" w:color="auto"/>
            <w:right w:val="none" w:sz="0" w:space="0" w:color="auto"/>
          </w:divBdr>
        </w:div>
        <w:div w:id="982005744">
          <w:marLeft w:val="0"/>
          <w:marRight w:val="0"/>
          <w:marTop w:val="0"/>
          <w:marBottom w:val="0"/>
          <w:divBdr>
            <w:top w:val="none" w:sz="0" w:space="0" w:color="auto"/>
            <w:left w:val="none" w:sz="0" w:space="0" w:color="auto"/>
            <w:bottom w:val="none" w:sz="0" w:space="0" w:color="auto"/>
            <w:right w:val="none" w:sz="0" w:space="0" w:color="auto"/>
          </w:divBdr>
        </w:div>
        <w:div w:id="53747036">
          <w:marLeft w:val="0"/>
          <w:marRight w:val="0"/>
          <w:marTop w:val="0"/>
          <w:marBottom w:val="0"/>
          <w:divBdr>
            <w:top w:val="none" w:sz="0" w:space="0" w:color="auto"/>
            <w:left w:val="none" w:sz="0" w:space="0" w:color="auto"/>
            <w:bottom w:val="none" w:sz="0" w:space="0" w:color="auto"/>
            <w:right w:val="none" w:sz="0" w:space="0" w:color="auto"/>
          </w:divBdr>
        </w:div>
        <w:div w:id="1506017954">
          <w:marLeft w:val="0"/>
          <w:marRight w:val="0"/>
          <w:marTop w:val="0"/>
          <w:marBottom w:val="0"/>
          <w:divBdr>
            <w:top w:val="none" w:sz="0" w:space="0" w:color="auto"/>
            <w:left w:val="none" w:sz="0" w:space="0" w:color="auto"/>
            <w:bottom w:val="none" w:sz="0" w:space="0" w:color="auto"/>
            <w:right w:val="none" w:sz="0" w:space="0" w:color="auto"/>
          </w:divBdr>
        </w:div>
        <w:div w:id="1996181520">
          <w:marLeft w:val="0"/>
          <w:marRight w:val="0"/>
          <w:marTop w:val="0"/>
          <w:marBottom w:val="0"/>
          <w:divBdr>
            <w:top w:val="none" w:sz="0" w:space="0" w:color="auto"/>
            <w:left w:val="none" w:sz="0" w:space="0" w:color="auto"/>
            <w:bottom w:val="none" w:sz="0" w:space="0" w:color="auto"/>
            <w:right w:val="none" w:sz="0" w:space="0" w:color="auto"/>
          </w:divBdr>
        </w:div>
      </w:divsChild>
    </w:div>
    <w:div w:id="286744698">
      <w:bodyDiv w:val="1"/>
      <w:marLeft w:val="0"/>
      <w:marRight w:val="0"/>
      <w:marTop w:val="0"/>
      <w:marBottom w:val="0"/>
      <w:divBdr>
        <w:top w:val="none" w:sz="0" w:space="0" w:color="auto"/>
        <w:left w:val="none" w:sz="0" w:space="0" w:color="auto"/>
        <w:bottom w:val="none" w:sz="0" w:space="0" w:color="auto"/>
        <w:right w:val="none" w:sz="0" w:space="0" w:color="auto"/>
      </w:divBdr>
      <w:divsChild>
        <w:div w:id="445466509">
          <w:marLeft w:val="0"/>
          <w:marRight w:val="0"/>
          <w:marTop w:val="0"/>
          <w:marBottom w:val="0"/>
          <w:divBdr>
            <w:top w:val="none" w:sz="0" w:space="0" w:color="auto"/>
            <w:left w:val="none" w:sz="0" w:space="0" w:color="auto"/>
            <w:bottom w:val="none" w:sz="0" w:space="0" w:color="auto"/>
            <w:right w:val="none" w:sz="0" w:space="0" w:color="auto"/>
          </w:divBdr>
        </w:div>
        <w:div w:id="499581886">
          <w:marLeft w:val="0"/>
          <w:marRight w:val="0"/>
          <w:marTop w:val="0"/>
          <w:marBottom w:val="0"/>
          <w:divBdr>
            <w:top w:val="none" w:sz="0" w:space="0" w:color="auto"/>
            <w:left w:val="none" w:sz="0" w:space="0" w:color="auto"/>
            <w:bottom w:val="none" w:sz="0" w:space="0" w:color="auto"/>
            <w:right w:val="none" w:sz="0" w:space="0" w:color="auto"/>
          </w:divBdr>
        </w:div>
        <w:div w:id="821317613">
          <w:marLeft w:val="0"/>
          <w:marRight w:val="0"/>
          <w:marTop w:val="0"/>
          <w:marBottom w:val="0"/>
          <w:divBdr>
            <w:top w:val="none" w:sz="0" w:space="0" w:color="auto"/>
            <w:left w:val="none" w:sz="0" w:space="0" w:color="auto"/>
            <w:bottom w:val="none" w:sz="0" w:space="0" w:color="auto"/>
            <w:right w:val="none" w:sz="0" w:space="0" w:color="auto"/>
          </w:divBdr>
        </w:div>
        <w:div w:id="954824271">
          <w:marLeft w:val="0"/>
          <w:marRight w:val="0"/>
          <w:marTop w:val="0"/>
          <w:marBottom w:val="0"/>
          <w:divBdr>
            <w:top w:val="none" w:sz="0" w:space="0" w:color="auto"/>
            <w:left w:val="none" w:sz="0" w:space="0" w:color="auto"/>
            <w:bottom w:val="none" w:sz="0" w:space="0" w:color="auto"/>
            <w:right w:val="none" w:sz="0" w:space="0" w:color="auto"/>
          </w:divBdr>
        </w:div>
        <w:div w:id="1663778030">
          <w:marLeft w:val="0"/>
          <w:marRight w:val="0"/>
          <w:marTop w:val="0"/>
          <w:marBottom w:val="0"/>
          <w:divBdr>
            <w:top w:val="none" w:sz="0" w:space="0" w:color="auto"/>
            <w:left w:val="none" w:sz="0" w:space="0" w:color="auto"/>
            <w:bottom w:val="none" w:sz="0" w:space="0" w:color="auto"/>
            <w:right w:val="none" w:sz="0" w:space="0" w:color="auto"/>
          </w:divBdr>
        </w:div>
      </w:divsChild>
    </w:div>
    <w:div w:id="451173208">
      <w:bodyDiv w:val="1"/>
      <w:marLeft w:val="0"/>
      <w:marRight w:val="0"/>
      <w:marTop w:val="0"/>
      <w:marBottom w:val="0"/>
      <w:divBdr>
        <w:top w:val="none" w:sz="0" w:space="0" w:color="auto"/>
        <w:left w:val="none" w:sz="0" w:space="0" w:color="auto"/>
        <w:bottom w:val="none" w:sz="0" w:space="0" w:color="auto"/>
        <w:right w:val="none" w:sz="0" w:space="0" w:color="auto"/>
      </w:divBdr>
    </w:div>
    <w:div w:id="532546723">
      <w:bodyDiv w:val="1"/>
      <w:marLeft w:val="0"/>
      <w:marRight w:val="0"/>
      <w:marTop w:val="0"/>
      <w:marBottom w:val="0"/>
      <w:divBdr>
        <w:top w:val="none" w:sz="0" w:space="0" w:color="auto"/>
        <w:left w:val="none" w:sz="0" w:space="0" w:color="auto"/>
        <w:bottom w:val="none" w:sz="0" w:space="0" w:color="auto"/>
        <w:right w:val="none" w:sz="0" w:space="0" w:color="auto"/>
      </w:divBdr>
      <w:divsChild>
        <w:div w:id="1228766561">
          <w:marLeft w:val="0"/>
          <w:marRight w:val="0"/>
          <w:marTop w:val="0"/>
          <w:marBottom w:val="0"/>
          <w:divBdr>
            <w:top w:val="none" w:sz="0" w:space="0" w:color="auto"/>
            <w:left w:val="none" w:sz="0" w:space="0" w:color="auto"/>
            <w:bottom w:val="none" w:sz="0" w:space="0" w:color="auto"/>
            <w:right w:val="none" w:sz="0" w:space="0" w:color="auto"/>
          </w:divBdr>
        </w:div>
        <w:div w:id="660305777">
          <w:marLeft w:val="0"/>
          <w:marRight w:val="0"/>
          <w:marTop w:val="0"/>
          <w:marBottom w:val="0"/>
          <w:divBdr>
            <w:top w:val="none" w:sz="0" w:space="0" w:color="auto"/>
            <w:left w:val="none" w:sz="0" w:space="0" w:color="auto"/>
            <w:bottom w:val="none" w:sz="0" w:space="0" w:color="auto"/>
            <w:right w:val="none" w:sz="0" w:space="0" w:color="auto"/>
          </w:divBdr>
        </w:div>
        <w:div w:id="1417744491">
          <w:marLeft w:val="0"/>
          <w:marRight w:val="0"/>
          <w:marTop w:val="0"/>
          <w:marBottom w:val="0"/>
          <w:divBdr>
            <w:top w:val="none" w:sz="0" w:space="0" w:color="auto"/>
            <w:left w:val="none" w:sz="0" w:space="0" w:color="auto"/>
            <w:bottom w:val="none" w:sz="0" w:space="0" w:color="auto"/>
            <w:right w:val="none" w:sz="0" w:space="0" w:color="auto"/>
          </w:divBdr>
        </w:div>
        <w:div w:id="1852449890">
          <w:marLeft w:val="0"/>
          <w:marRight w:val="0"/>
          <w:marTop w:val="0"/>
          <w:marBottom w:val="0"/>
          <w:divBdr>
            <w:top w:val="none" w:sz="0" w:space="0" w:color="auto"/>
            <w:left w:val="none" w:sz="0" w:space="0" w:color="auto"/>
            <w:bottom w:val="none" w:sz="0" w:space="0" w:color="auto"/>
            <w:right w:val="none" w:sz="0" w:space="0" w:color="auto"/>
          </w:divBdr>
        </w:div>
        <w:div w:id="1391490591">
          <w:marLeft w:val="0"/>
          <w:marRight w:val="0"/>
          <w:marTop w:val="0"/>
          <w:marBottom w:val="0"/>
          <w:divBdr>
            <w:top w:val="none" w:sz="0" w:space="0" w:color="auto"/>
            <w:left w:val="none" w:sz="0" w:space="0" w:color="auto"/>
            <w:bottom w:val="none" w:sz="0" w:space="0" w:color="auto"/>
            <w:right w:val="none" w:sz="0" w:space="0" w:color="auto"/>
          </w:divBdr>
        </w:div>
        <w:div w:id="481703919">
          <w:marLeft w:val="0"/>
          <w:marRight w:val="0"/>
          <w:marTop w:val="0"/>
          <w:marBottom w:val="0"/>
          <w:divBdr>
            <w:top w:val="none" w:sz="0" w:space="0" w:color="auto"/>
            <w:left w:val="none" w:sz="0" w:space="0" w:color="auto"/>
            <w:bottom w:val="none" w:sz="0" w:space="0" w:color="auto"/>
            <w:right w:val="none" w:sz="0" w:space="0" w:color="auto"/>
          </w:divBdr>
        </w:div>
        <w:div w:id="1949311747">
          <w:marLeft w:val="0"/>
          <w:marRight w:val="0"/>
          <w:marTop w:val="0"/>
          <w:marBottom w:val="0"/>
          <w:divBdr>
            <w:top w:val="none" w:sz="0" w:space="0" w:color="auto"/>
            <w:left w:val="none" w:sz="0" w:space="0" w:color="auto"/>
            <w:bottom w:val="none" w:sz="0" w:space="0" w:color="auto"/>
            <w:right w:val="none" w:sz="0" w:space="0" w:color="auto"/>
          </w:divBdr>
        </w:div>
        <w:div w:id="1335455783">
          <w:marLeft w:val="0"/>
          <w:marRight w:val="0"/>
          <w:marTop w:val="0"/>
          <w:marBottom w:val="0"/>
          <w:divBdr>
            <w:top w:val="none" w:sz="0" w:space="0" w:color="auto"/>
            <w:left w:val="none" w:sz="0" w:space="0" w:color="auto"/>
            <w:bottom w:val="none" w:sz="0" w:space="0" w:color="auto"/>
            <w:right w:val="none" w:sz="0" w:space="0" w:color="auto"/>
          </w:divBdr>
        </w:div>
        <w:div w:id="919369050">
          <w:marLeft w:val="0"/>
          <w:marRight w:val="0"/>
          <w:marTop w:val="0"/>
          <w:marBottom w:val="0"/>
          <w:divBdr>
            <w:top w:val="none" w:sz="0" w:space="0" w:color="auto"/>
            <w:left w:val="none" w:sz="0" w:space="0" w:color="auto"/>
            <w:bottom w:val="none" w:sz="0" w:space="0" w:color="auto"/>
            <w:right w:val="none" w:sz="0" w:space="0" w:color="auto"/>
          </w:divBdr>
        </w:div>
        <w:div w:id="753866502">
          <w:marLeft w:val="0"/>
          <w:marRight w:val="0"/>
          <w:marTop w:val="0"/>
          <w:marBottom w:val="0"/>
          <w:divBdr>
            <w:top w:val="none" w:sz="0" w:space="0" w:color="auto"/>
            <w:left w:val="none" w:sz="0" w:space="0" w:color="auto"/>
            <w:bottom w:val="none" w:sz="0" w:space="0" w:color="auto"/>
            <w:right w:val="none" w:sz="0" w:space="0" w:color="auto"/>
          </w:divBdr>
        </w:div>
        <w:div w:id="1658918164">
          <w:marLeft w:val="0"/>
          <w:marRight w:val="0"/>
          <w:marTop w:val="0"/>
          <w:marBottom w:val="0"/>
          <w:divBdr>
            <w:top w:val="none" w:sz="0" w:space="0" w:color="auto"/>
            <w:left w:val="none" w:sz="0" w:space="0" w:color="auto"/>
            <w:bottom w:val="none" w:sz="0" w:space="0" w:color="auto"/>
            <w:right w:val="none" w:sz="0" w:space="0" w:color="auto"/>
          </w:divBdr>
        </w:div>
      </w:divsChild>
    </w:div>
    <w:div w:id="597912645">
      <w:bodyDiv w:val="1"/>
      <w:marLeft w:val="0"/>
      <w:marRight w:val="0"/>
      <w:marTop w:val="0"/>
      <w:marBottom w:val="0"/>
      <w:divBdr>
        <w:top w:val="none" w:sz="0" w:space="0" w:color="auto"/>
        <w:left w:val="none" w:sz="0" w:space="0" w:color="auto"/>
        <w:bottom w:val="none" w:sz="0" w:space="0" w:color="auto"/>
        <w:right w:val="none" w:sz="0" w:space="0" w:color="auto"/>
      </w:divBdr>
    </w:div>
    <w:div w:id="643393837">
      <w:bodyDiv w:val="1"/>
      <w:marLeft w:val="0"/>
      <w:marRight w:val="0"/>
      <w:marTop w:val="0"/>
      <w:marBottom w:val="0"/>
      <w:divBdr>
        <w:top w:val="none" w:sz="0" w:space="0" w:color="auto"/>
        <w:left w:val="none" w:sz="0" w:space="0" w:color="auto"/>
        <w:bottom w:val="none" w:sz="0" w:space="0" w:color="auto"/>
        <w:right w:val="none" w:sz="0" w:space="0" w:color="auto"/>
      </w:divBdr>
    </w:div>
    <w:div w:id="665789076">
      <w:bodyDiv w:val="1"/>
      <w:marLeft w:val="0"/>
      <w:marRight w:val="0"/>
      <w:marTop w:val="0"/>
      <w:marBottom w:val="0"/>
      <w:divBdr>
        <w:top w:val="none" w:sz="0" w:space="0" w:color="auto"/>
        <w:left w:val="none" w:sz="0" w:space="0" w:color="auto"/>
        <w:bottom w:val="none" w:sz="0" w:space="0" w:color="auto"/>
        <w:right w:val="none" w:sz="0" w:space="0" w:color="auto"/>
      </w:divBdr>
    </w:div>
    <w:div w:id="758676998">
      <w:bodyDiv w:val="1"/>
      <w:marLeft w:val="0"/>
      <w:marRight w:val="0"/>
      <w:marTop w:val="0"/>
      <w:marBottom w:val="0"/>
      <w:divBdr>
        <w:top w:val="none" w:sz="0" w:space="0" w:color="auto"/>
        <w:left w:val="none" w:sz="0" w:space="0" w:color="auto"/>
        <w:bottom w:val="none" w:sz="0" w:space="0" w:color="auto"/>
        <w:right w:val="none" w:sz="0" w:space="0" w:color="auto"/>
      </w:divBdr>
      <w:divsChild>
        <w:div w:id="1343315400">
          <w:marLeft w:val="0"/>
          <w:marRight w:val="0"/>
          <w:marTop w:val="0"/>
          <w:marBottom w:val="0"/>
          <w:divBdr>
            <w:top w:val="none" w:sz="0" w:space="0" w:color="auto"/>
            <w:left w:val="none" w:sz="0" w:space="0" w:color="auto"/>
            <w:bottom w:val="none" w:sz="0" w:space="0" w:color="auto"/>
            <w:right w:val="none" w:sz="0" w:space="0" w:color="auto"/>
          </w:divBdr>
        </w:div>
        <w:div w:id="1623535577">
          <w:marLeft w:val="0"/>
          <w:marRight w:val="0"/>
          <w:marTop w:val="0"/>
          <w:marBottom w:val="0"/>
          <w:divBdr>
            <w:top w:val="none" w:sz="0" w:space="0" w:color="auto"/>
            <w:left w:val="none" w:sz="0" w:space="0" w:color="auto"/>
            <w:bottom w:val="none" w:sz="0" w:space="0" w:color="auto"/>
            <w:right w:val="none" w:sz="0" w:space="0" w:color="auto"/>
          </w:divBdr>
        </w:div>
        <w:div w:id="823277993">
          <w:marLeft w:val="0"/>
          <w:marRight w:val="0"/>
          <w:marTop w:val="0"/>
          <w:marBottom w:val="0"/>
          <w:divBdr>
            <w:top w:val="none" w:sz="0" w:space="0" w:color="auto"/>
            <w:left w:val="none" w:sz="0" w:space="0" w:color="auto"/>
            <w:bottom w:val="none" w:sz="0" w:space="0" w:color="auto"/>
            <w:right w:val="none" w:sz="0" w:space="0" w:color="auto"/>
          </w:divBdr>
        </w:div>
        <w:div w:id="804935919">
          <w:marLeft w:val="0"/>
          <w:marRight w:val="0"/>
          <w:marTop w:val="0"/>
          <w:marBottom w:val="0"/>
          <w:divBdr>
            <w:top w:val="none" w:sz="0" w:space="0" w:color="auto"/>
            <w:left w:val="none" w:sz="0" w:space="0" w:color="auto"/>
            <w:bottom w:val="none" w:sz="0" w:space="0" w:color="auto"/>
            <w:right w:val="none" w:sz="0" w:space="0" w:color="auto"/>
          </w:divBdr>
        </w:div>
        <w:div w:id="1854151159">
          <w:marLeft w:val="0"/>
          <w:marRight w:val="0"/>
          <w:marTop w:val="0"/>
          <w:marBottom w:val="0"/>
          <w:divBdr>
            <w:top w:val="none" w:sz="0" w:space="0" w:color="auto"/>
            <w:left w:val="none" w:sz="0" w:space="0" w:color="auto"/>
            <w:bottom w:val="none" w:sz="0" w:space="0" w:color="auto"/>
            <w:right w:val="none" w:sz="0" w:space="0" w:color="auto"/>
          </w:divBdr>
        </w:div>
      </w:divsChild>
    </w:div>
    <w:div w:id="815604621">
      <w:bodyDiv w:val="1"/>
      <w:marLeft w:val="0"/>
      <w:marRight w:val="0"/>
      <w:marTop w:val="0"/>
      <w:marBottom w:val="0"/>
      <w:divBdr>
        <w:top w:val="none" w:sz="0" w:space="0" w:color="auto"/>
        <w:left w:val="none" w:sz="0" w:space="0" w:color="auto"/>
        <w:bottom w:val="none" w:sz="0" w:space="0" w:color="auto"/>
        <w:right w:val="none" w:sz="0" w:space="0" w:color="auto"/>
      </w:divBdr>
      <w:divsChild>
        <w:div w:id="1664508548">
          <w:marLeft w:val="0"/>
          <w:marRight w:val="0"/>
          <w:marTop w:val="0"/>
          <w:marBottom w:val="0"/>
          <w:divBdr>
            <w:top w:val="none" w:sz="0" w:space="0" w:color="auto"/>
            <w:left w:val="none" w:sz="0" w:space="0" w:color="auto"/>
            <w:bottom w:val="none" w:sz="0" w:space="0" w:color="auto"/>
            <w:right w:val="none" w:sz="0" w:space="0" w:color="auto"/>
          </w:divBdr>
        </w:div>
        <w:div w:id="1986860680">
          <w:marLeft w:val="0"/>
          <w:marRight w:val="0"/>
          <w:marTop w:val="0"/>
          <w:marBottom w:val="0"/>
          <w:divBdr>
            <w:top w:val="none" w:sz="0" w:space="0" w:color="auto"/>
            <w:left w:val="none" w:sz="0" w:space="0" w:color="auto"/>
            <w:bottom w:val="none" w:sz="0" w:space="0" w:color="auto"/>
            <w:right w:val="none" w:sz="0" w:space="0" w:color="auto"/>
          </w:divBdr>
        </w:div>
        <w:div w:id="1703700978">
          <w:marLeft w:val="0"/>
          <w:marRight w:val="0"/>
          <w:marTop w:val="0"/>
          <w:marBottom w:val="0"/>
          <w:divBdr>
            <w:top w:val="none" w:sz="0" w:space="0" w:color="auto"/>
            <w:left w:val="none" w:sz="0" w:space="0" w:color="auto"/>
            <w:bottom w:val="none" w:sz="0" w:space="0" w:color="auto"/>
            <w:right w:val="none" w:sz="0" w:space="0" w:color="auto"/>
          </w:divBdr>
        </w:div>
        <w:div w:id="252857234">
          <w:marLeft w:val="0"/>
          <w:marRight w:val="0"/>
          <w:marTop w:val="0"/>
          <w:marBottom w:val="0"/>
          <w:divBdr>
            <w:top w:val="none" w:sz="0" w:space="0" w:color="auto"/>
            <w:left w:val="none" w:sz="0" w:space="0" w:color="auto"/>
            <w:bottom w:val="none" w:sz="0" w:space="0" w:color="auto"/>
            <w:right w:val="none" w:sz="0" w:space="0" w:color="auto"/>
          </w:divBdr>
        </w:div>
        <w:div w:id="903947528">
          <w:marLeft w:val="0"/>
          <w:marRight w:val="0"/>
          <w:marTop w:val="0"/>
          <w:marBottom w:val="0"/>
          <w:divBdr>
            <w:top w:val="none" w:sz="0" w:space="0" w:color="auto"/>
            <w:left w:val="none" w:sz="0" w:space="0" w:color="auto"/>
            <w:bottom w:val="none" w:sz="0" w:space="0" w:color="auto"/>
            <w:right w:val="none" w:sz="0" w:space="0" w:color="auto"/>
          </w:divBdr>
        </w:div>
        <w:div w:id="937130835">
          <w:marLeft w:val="0"/>
          <w:marRight w:val="0"/>
          <w:marTop w:val="0"/>
          <w:marBottom w:val="0"/>
          <w:divBdr>
            <w:top w:val="none" w:sz="0" w:space="0" w:color="auto"/>
            <w:left w:val="none" w:sz="0" w:space="0" w:color="auto"/>
            <w:bottom w:val="none" w:sz="0" w:space="0" w:color="auto"/>
            <w:right w:val="none" w:sz="0" w:space="0" w:color="auto"/>
          </w:divBdr>
        </w:div>
        <w:div w:id="1514028016">
          <w:marLeft w:val="0"/>
          <w:marRight w:val="0"/>
          <w:marTop w:val="0"/>
          <w:marBottom w:val="0"/>
          <w:divBdr>
            <w:top w:val="none" w:sz="0" w:space="0" w:color="auto"/>
            <w:left w:val="none" w:sz="0" w:space="0" w:color="auto"/>
            <w:bottom w:val="none" w:sz="0" w:space="0" w:color="auto"/>
            <w:right w:val="none" w:sz="0" w:space="0" w:color="auto"/>
          </w:divBdr>
        </w:div>
        <w:div w:id="254746780">
          <w:marLeft w:val="0"/>
          <w:marRight w:val="0"/>
          <w:marTop w:val="0"/>
          <w:marBottom w:val="0"/>
          <w:divBdr>
            <w:top w:val="none" w:sz="0" w:space="0" w:color="auto"/>
            <w:left w:val="none" w:sz="0" w:space="0" w:color="auto"/>
            <w:bottom w:val="none" w:sz="0" w:space="0" w:color="auto"/>
            <w:right w:val="none" w:sz="0" w:space="0" w:color="auto"/>
          </w:divBdr>
        </w:div>
        <w:div w:id="206335936">
          <w:marLeft w:val="0"/>
          <w:marRight w:val="0"/>
          <w:marTop w:val="0"/>
          <w:marBottom w:val="0"/>
          <w:divBdr>
            <w:top w:val="none" w:sz="0" w:space="0" w:color="auto"/>
            <w:left w:val="none" w:sz="0" w:space="0" w:color="auto"/>
            <w:bottom w:val="none" w:sz="0" w:space="0" w:color="auto"/>
            <w:right w:val="none" w:sz="0" w:space="0" w:color="auto"/>
          </w:divBdr>
        </w:div>
        <w:div w:id="1187255006">
          <w:marLeft w:val="0"/>
          <w:marRight w:val="0"/>
          <w:marTop w:val="0"/>
          <w:marBottom w:val="0"/>
          <w:divBdr>
            <w:top w:val="none" w:sz="0" w:space="0" w:color="auto"/>
            <w:left w:val="none" w:sz="0" w:space="0" w:color="auto"/>
            <w:bottom w:val="none" w:sz="0" w:space="0" w:color="auto"/>
            <w:right w:val="none" w:sz="0" w:space="0" w:color="auto"/>
          </w:divBdr>
        </w:div>
        <w:div w:id="1524898370">
          <w:marLeft w:val="0"/>
          <w:marRight w:val="0"/>
          <w:marTop w:val="0"/>
          <w:marBottom w:val="0"/>
          <w:divBdr>
            <w:top w:val="none" w:sz="0" w:space="0" w:color="auto"/>
            <w:left w:val="none" w:sz="0" w:space="0" w:color="auto"/>
            <w:bottom w:val="none" w:sz="0" w:space="0" w:color="auto"/>
            <w:right w:val="none" w:sz="0" w:space="0" w:color="auto"/>
          </w:divBdr>
        </w:div>
        <w:div w:id="1535462396">
          <w:marLeft w:val="0"/>
          <w:marRight w:val="0"/>
          <w:marTop w:val="0"/>
          <w:marBottom w:val="0"/>
          <w:divBdr>
            <w:top w:val="none" w:sz="0" w:space="0" w:color="auto"/>
            <w:left w:val="none" w:sz="0" w:space="0" w:color="auto"/>
            <w:bottom w:val="none" w:sz="0" w:space="0" w:color="auto"/>
            <w:right w:val="none" w:sz="0" w:space="0" w:color="auto"/>
          </w:divBdr>
        </w:div>
      </w:divsChild>
    </w:div>
    <w:div w:id="891695118">
      <w:bodyDiv w:val="1"/>
      <w:marLeft w:val="0"/>
      <w:marRight w:val="0"/>
      <w:marTop w:val="0"/>
      <w:marBottom w:val="0"/>
      <w:divBdr>
        <w:top w:val="none" w:sz="0" w:space="0" w:color="auto"/>
        <w:left w:val="none" w:sz="0" w:space="0" w:color="auto"/>
        <w:bottom w:val="none" w:sz="0" w:space="0" w:color="auto"/>
        <w:right w:val="none" w:sz="0" w:space="0" w:color="auto"/>
      </w:divBdr>
      <w:divsChild>
        <w:div w:id="1019163181">
          <w:marLeft w:val="0"/>
          <w:marRight w:val="0"/>
          <w:marTop w:val="0"/>
          <w:marBottom w:val="0"/>
          <w:divBdr>
            <w:top w:val="none" w:sz="0" w:space="0" w:color="auto"/>
            <w:left w:val="none" w:sz="0" w:space="0" w:color="auto"/>
            <w:bottom w:val="none" w:sz="0" w:space="0" w:color="auto"/>
            <w:right w:val="none" w:sz="0" w:space="0" w:color="auto"/>
          </w:divBdr>
        </w:div>
        <w:div w:id="1839074441">
          <w:marLeft w:val="0"/>
          <w:marRight w:val="0"/>
          <w:marTop w:val="0"/>
          <w:marBottom w:val="0"/>
          <w:divBdr>
            <w:top w:val="none" w:sz="0" w:space="0" w:color="auto"/>
            <w:left w:val="none" w:sz="0" w:space="0" w:color="auto"/>
            <w:bottom w:val="none" w:sz="0" w:space="0" w:color="auto"/>
            <w:right w:val="none" w:sz="0" w:space="0" w:color="auto"/>
          </w:divBdr>
        </w:div>
        <w:div w:id="2095005941">
          <w:marLeft w:val="0"/>
          <w:marRight w:val="0"/>
          <w:marTop w:val="0"/>
          <w:marBottom w:val="0"/>
          <w:divBdr>
            <w:top w:val="none" w:sz="0" w:space="0" w:color="auto"/>
            <w:left w:val="none" w:sz="0" w:space="0" w:color="auto"/>
            <w:bottom w:val="none" w:sz="0" w:space="0" w:color="auto"/>
            <w:right w:val="none" w:sz="0" w:space="0" w:color="auto"/>
          </w:divBdr>
        </w:div>
        <w:div w:id="361322332">
          <w:marLeft w:val="0"/>
          <w:marRight w:val="0"/>
          <w:marTop w:val="0"/>
          <w:marBottom w:val="0"/>
          <w:divBdr>
            <w:top w:val="none" w:sz="0" w:space="0" w:color="auto"/>
            <w:left w:val="none" w:sz="0" w:space="0" w:color="auto"/>
            <w:bottom w:val="none" w:sz="0" w:space="0" w:color="auto"/>
            <w:right w:val="none" w:sz="0" w:space="0" w:color="auto"/>
          </w:divBdr>
        </w:div>
        <w:div w:id="361328152">
          <w:marLeft w:val="0"/>
          <w:marRight w:val="0"/>
          <w:marTop w:val="0"/>
          <w:marBottom w:val="0"/>
          <w:divBdr>
            <w:top w:val="none" w:sz="0" w:space="0" w:color="auto"/>
            <w:left w:val="none" w:sz="0" w:space="0" w:color="auto"/>
            <w:bottom w:val="none" w:sz="0" w:space="0" w:color="auto"/>
            <w:right w:val="none" w:sz="0" w:space="0" w:color="auto"/>
          </w:divBdr>
        </w:div>
        <w:div w:id="1798525428">
          <w:marLeft w:val="0"/>
          <w:marRight w:val="0"/>
          <w:marTop w:val="0"/>
          <w:marBottom w:val="0"/>
          <w:divBdr>
            <w:top w:val="none" w:sz="0" w:space="0" w:color="auto"/>
            <w:left w:val="none" w:sz="0" w:space="0" w:color="auto"/>
            <w:bottom w:val="none" w:sz="0" w:space="0" w:color="auto"/>
            <w:right w:val="none" w:sz="0" w:space="0" w:color="auto"/>
          </w:divBdr>
        </w:div>
        <w:div w:id="474682382">
          <w:marLeft w:val="0"/>
          <w:marRight w:val="0"/>
          <w:marTop w:val="0"/>
          <w:marBottom w:val="0"/>
          <w:divBdr>
            <w:top w:val="none" w:sz="0" w:space="0" w:color="auto"/>
            <w:left w:val="none" w:sz="0" w:space="0" w:color="auto"/>
            <w:bottom w:val="none" w:sz="0" w:space="0" w:color="auto"/>
            <w:right w:val="none" w:sz="0" w:space="0" w:color="auto"/>
          </w:divBdr>
        </w:div>
        <w:div w:id="1556164301">
          <w:marLeft w:val="0"/>
          <w:marRight w:val="0"/>
          <w:marTop w:val="0"/>
          <w:marBottom w:val="0"/>
          <w:divBdr>
            <w:top w:val="none" w:sz="0" w:space="0" w:color="auto"/>
            <w:left w:val="none" w:sz="0" w:space="0" w:color="auto"/>
            <w:bottom w:val="none" w:sz="0" w:space="0" w:color="auto"/>
            <w:right w:val="none" w:sz="0" w:space="0" w:color="auto"/>
          </w:divBdr>
        </w:div>
        <w:div w:id="2086415436">
          <w:marLeft w:val="0"/>
          <w:marRight w:val="0"/>
          <w:marTop w:val="0"/>
          <w:marBottom w:val="0"/>
          <w:divBdr>
            <w:top w:val="none" w:sz="0" w:space="0" w:color="auto"/>
            <w:left w:val="none" w:sz="0" w:space="0" w:color="auto"/>
            <w:bottom w:val="none" w:sz="0" w:space="0" w:color="auto"/>
            <w:right w:val="none" w:sz="0" w:space="0" w:color="auto"/>
          </w:divBdr>
        </w:div>
        <w:div w:id="1913389474">
          <w:marLeft w:val="0"/>
          <w:marRight w:val="0"/>
          <w:marTop w:val="0"/>
          <w:marBottom w:val="0"/>
          <w:divBdr>
            <w:top w:val="none" w:sz="0" w:space="0" w:color="auto"/>
            <w:left w:val="none" w:sz="0" w:space="0" w:color="auto"/>
            <w:bottom w:val="none" w:sz="0" w:space="0" w:color="auto"/>
            <w:right w:val="none" w:sz="0" w:space="0" w:color="auto"/>
          </w:divBdr>
        </w:div>
        <w:div w:id="580992939">
          <w:marLeft w:val="0"/>
          <w:marRight w:val="0"/>
          <w:marTop w:val="0"/>
          <w:marBottom w:val="0"/>
          <w:divBdr>
            <w:top w:val="none" w:sz="0" w:space="0" w:color="auto"/>
            <w:left w:val="none" w:sz="0" w:space="0" w:color="auto"/>
            <w:bottom w:val="none" w:sz="0" w:space="0" w:color="auto"/>
            <w:right w:val="none" w:sz="0" w:space="0" w:color="auto"/>
          </w:divBdr>
        </w:div>
        <w:div w:id="487868575">
          <w:marLeft w:val="0"/>
          <w:marRight w:val="0"/>
          <w:marTop w:val="0"/>
          <w:marBottom w:val="0"/>
          <w:divBdr>
            <w:top w:val="none" w:sz="0" w:space="0" w:color="auto"/>
            <w:left w:val="none" w:sz="0" w:space="0" w:color="auto"/>
            <w:bottom w:val="none" w:sz="0" w:space="0" w:color="auto"/>
            <w:right w:val="none" w:sz="0" w:space="0" w:color="auto"/>
          </w:divBdr>
        </w:div>
        <w:div w:id="238515100">
          <w:marLeft w:val="0"/>
          <w:marRight w:val="0"/>
          <w:marTop w:val="0"/>
          <w:marBottom w:val="0"/>
          <w:divBdr>
            <w:top w:val="none" w:sz="0" w:space="0" w:color="auto"/>
            <w:left w:val="none" w:sz="0" w:space="0" w:color="auto"/>
            <w:bottom w:val="none" w:sz="0" w:space="0" w:color="auto"/>
            <w:right w:val="none" w:sz="0" w:space="0" w:color="auto"/>
          </w:divBdr>
        </w:div>
        <w:div w:id="1648706512">
          <w:marLeft w:val="0"/>
          <w:marRight w:val="0"/>
          <w:marTop w:val="0"/>
          <w:marBottom w:val="0"/>
          <w:divBdr>
            <w:top w:val="none" w:sz="0" w:space="0" w:color="auto"/>
            <w:left w:val="none" w:sz="0" w:space="0" w:color="auto"/>
            <w:bottom w:val="none" w:sz="0" w:space="0" w:color="auto"/>
            <w:right w:val="none" w:sz="0" w:space="0" w:color="auto"/>
          </w:divBdr>
        </w:div>
        <w:div w:id="637879650">
          <w:marLeft w:val="0"/>
          <w:marRight w:val="0"/>
          <w:marTop w:val="0"/>
          <w:marBottom w:val="0"/>
          <w:divBdr>
            <w:top w:val="none" w:sz="0" w:space="0" w:color="auto"/>
            <w:left w:val="none" w:sz="0" w:space="0" w:color="auto"/>
            <w:bottom w:val="none" w:sz="0" w:space="0" w:color="auto"/>
            <w:right w:val="none" w:sz="0" w:space="0" w:color="auto"/>
          </w:divBdr>
        </w:div>
        <w:div w:id="1771201305">
          <w:marLeft w:val="0"/>
          <w:marRight w:val="0"/>
          <w:marTop w:val="0"/>
          <w:marBottom w:val="0"/>
          <w:divBdr>
            <w:top w:val="none" w:sz="0" w:space="0" w:color="auto"/>
            <w:left w:val="none" w:sz="0" w:space="0" w:color="auto"/>
            <w:bottom w:val="none" w:sz="0" w:space="0" w:color="auto"/>
            <w:right w:val="none" w:sz="0" w:space="0" w:color="auto"/>
          </w:divBdr>
        </w:div>
        <w:div w:id="1391266863">
          <w:marLeft w:val="0"/>
          <w:marRight w:val="0"/>
          <w:marTop w:val="0"/>
          <w:marBottom w:val="0"/>
          <w:divBdr>
            <w:top w:val="none" w:sz="0" w:space="0" w:color="auto"/>
            <w:left w:val="none" w:sz="0" w:space="0" w:color="auto"/>
            <w:bottom w:val="none" w:sz="0" w:space="0" w:color="auto"/>
            <w:right w:val="none" w:sz="0" w:space="0" w:color="auto"/>
          </w:divBdr>
        </w:div>
        <w:div w:id="1976987527">
          <w:marLeft w:val="0"/>
          <w:marRight w:val="0"/>
          <w:marTop w:val="0"/>
          <w:marBottom w:val="0"/>
          <w:divBdr>
            <w:top w:val="none" w:sz="0" w:space="0" w:color="auto"/>
            <w:left w:val="none" w:sz="0" w:space="0" w:color="auto"/>
            <w:bottom w:val="none" w:sz="0" w:space="0" w:color="auto"/>
            <w:right w:val="none" w:sz="0" w:space="0" w:color="auto"/>
          </w:divBdr>
        </w:div>
        <w:div w:id="857814303">
          <w:marLeft w:val="0"/>
          <w:marRight w:val="0"/>
          <w:marTop w:val="0"/>
          <w:marBottom w:val="0"/>
          <w:divBdr>
            <w:top w:val="none" w:sz="0" w:space="0" w:color="auto"/>
            <w:left w:val="none" w:sz="0" w:space="0" w:color="auto"/>
            <w:bottom w:val="none" w:sz="0" w:space="0" w:color="auto"/>
            <w:right w:val="none" w:sz="0" w:space="0" w:color="auto"/>
          </w:divBdr>
        </w:div>
        <w:div w:id="210459396">
          <w:marLeft w:val="0"/>
          <w:marRight w:val="0"/>
          <w:marTop w:val="0"/>
          <w:marBottom w:val="0"/>
          <w:divBdr>
            <w:top w:val="none" w:sz="0" w:space="0" w:color="auto"/>
            <w:left w:val="none" w:sz="0" w:space="0" w:color="auto"/>
            <w:bottom w:val="none" w:sz="0" w:space="0" w:color="auto"/>
            <w:right w:val="none" w:sz="0" w:space="0" w:color="auto"/>
          </w:divBdr>
        </w:div>
        <w:div w:id="1168134003">
          <w:marLeft w:val="0"/>
          <w:marRight w:val="0"/>
          <w:marTop w:val="0"/>
          <w:marBottom w:val="0"/>
          <w:divBdr>
            <w:top w:val="none" w:sz="0" w:space="0" w:color="auto"/>
            <w:left w:val="none" w:sz="0" w:space="0" w:color="auto"/>
            <w:bottom w:val="none" w:sz="0" w:space="0" w:color="auto"/>
            <w:right w:val="none" w:sz="0" w:space="0" w:color="auto"/>
          </w:divBdr>
        </w:div>
        <w:div w:id="2097050545">
          <w:marLeft w:val="0"/>
          <w:marRight w:val="0"/>
          <w:marTop w:val="0"/>
          <w:marBottom w:val="0"/>
          <w:divBdr>
            <w:top w:val="none" w:sz="0" w:space="0" w:color="auto"/>
            <w:left w:val="none" w:sz="0" w:space="0" w:color="auto"/>
            <w:bottom w:val="none" w:sz="0" w:space="0" w:color="auto"/>
            <w:right w:val="none" w:sz="0" w:space="0" w:color="auto"/>
          </w:divBdr>
        </w:div>
        <w:div w:id="2003270486">
          <w:marLeft w:val="0"/>
          <w:marRight w:val="0"/>
          <w:marTop w:val="0"/>
          <w:marBottom w:val="0"/>
          <w:divBdr>
            <w:top w:val="none" w:sz="0" w:space="0" w:color="auto"/>
            <w:left w:val="none" w:sz="0" w:space="0" w:color="auto"/>
            <w:bottom w:val="none" w:sz="0" w:space="0" w:color="auto"/>
            <w:right w:val="none" w:sz="0" w:space="0" w:color="auto"/>
          </w:divBdr>
        </w:div>
        <w:div w:id="1036353326">
          <w:marLeft w:val="0"/>
          <w:marRight w:val="0"/>
          <w:marTop w:val="0"/>
          <w:marBottom w:val="0"/>
          <w:divBdr>
            <w:top w:val="none" w:sz="0" w:space="0" w:color="auto"/>
            <w:left w:val="none" w:sz="0" w:space="0" w:color="auto"/>
            <w:bottom w:val="none" w:sz="0" w:space="0" w:color="auto"/>
            <w:right w:val="none" w:sz="0" w:space="0" w:color="auto"/>
          </w:divBdr>
        </w:div>
        <w:div w:id="876044958">
          <w:marLeft w:val="0"/>
          <w:marRight w:val="0"/>
          <w:marTop w:val="0"/>
          <w:marBottom w:val="0"/>
          <w:divBdr>
            <w:top w:val="none" w:sz="0" w:space="0" w:color="auto"/>
            <w:left w:val="none" w:sz="0" w:space="0" w:color="auto"/>
            <w:bottom w:val="none" w:sz="0" w:space="0" w:color="auto"/>
            <w:right w:val="none" w:sz="0" w:space="0" w:color="auto"/>
          </w:divBdr>
        </w:div>
        <w:div w:id="1523201569">
          <w:marLeft w:val="0"/>
          <w:marRight w:val="0"/>
          <w:marTop w:val="0"/>
          <w:marBottom w:val="0"/>
          <w:divBdr>
            <w:top w:val="none" w:sz="0" w:space="0" w:color="auto"/>
            <w:left w:val="none" w:sz="0" w:space="0" w:color="auto"/>
            <w:bottom w:val="none" w:sz="0" w:space="0" w:color="auto"/>
            <w:right w:val="none" w:sz="0" w:space="0" w:color="auto"/>
          </w:divBdr>
        </w:div>
        <w:div w:id="598953286">
          <w:marLeft w:val="0"/>
          <w:marRight w:val="0"/>
          <w:marTop w:val="0"/>
          <w:marBottom w:val="0"/>
          <w:divBdr>
            <w:top w:val="none" w:sz="0" w:space="0" w:color="auto"/>
            <w:left w:val="none" w:sz="0" w:space="0" w:color="auto"/>
            <w:bottom w:val="none" w:sz="0" w:space="0" w:color="auto"/>
            <w:right w:val="none" w:sz="0" w:space="0" w:color="auto"/>
          </w:divBdr>
        </w:div>
        <w:div w:id="180435307">
          <w:marLeft w:val="0"/>
          <w:marRight w:val="0"/>
          <w:marTop w:val="0"/>
          <w:marBottom w:val="0"/>
          <w:divBdr>
            <w:top w:val="none" w:sz="0" w:space="0" w:color="auto"/>
            <w:left w:val="none" w:sz="0" w:space="0" w:color="auto"/>
            <w:bottom w:val="none" w:sz="0" w:space="0" w:color="auto"/>
            <w:right w:val="none" w:sz="0" w:space="0" w:color="auto"/>
          </w:divBdr>
        </w:div>
        <w:div w:id="1279797776">
          <w:marLeft w:val="0"/>
          <w:marRight w:val="0"/>
          <w:marTop w:val="0"/>
          <w:marBottom w:val="0"/>
          <w:divBdr>
            <w:top w:val="none" w:sz="0" w:space="0" w:color="auto"/>
            <w:left w:val="none" w:sz="0" w:space="0" w:color="auto"/>
            <w:bottom w:val="none" w:sz="0" w:space="0" w:color="auto"/>
            <w:right w:val="none" w:sz="0" w:space="0" w:color="auto"/>
          </w:divBdr>
        </w:div>
        <w:div w:id="781072619">
          <w:marLeft w:val="0"/>
          <w:marRight w:val="0"/>
          <w:marTop w:val="0"/>
          <w:marBottom w:val="0"/>
          <w:divBdr>
            <w:top w:val="none" w:sz="0" w:space="0" w:color="auto"/>
            <w:left w:val="none" w:sz="0" w:space="0" w:color="auto"/>
            <w:bottom w:val="none" w:sz="0" w:space="0" w:color="auto"/>
            <w:right w:val="none" w:sz="0" w:space="0" w:color="auto"/>
          </w:divBdr>
        </w:div>
        <w:div w:id="541286409">
          <w:marLeft w:val="0"/>
          <w:marRight w:val="0"/>
          <w:marTop w:val="0"/>
          <w:marBottom w:val="0"/>
          <w:divBdr>
            <w:top w:val="none" w:sz="0" w:space="0" w:color="auto"/>
            <w:left w:val="none" w:sz="0" w:space="0" w:color="auto"/>
            <w:bottom w:val="none" w:sz="0" w:space="0" w:color="auto"/>
            <w:right w:val="none" w:sz="0" w:space="0" w:color="auto"/>
          </w:divBdr>
        </w:div>
        <w:div w:id="1802577123">
          <w:marLeft w:val="0"/>
          <w:marRight w:val="0"/>
          <w:marTop w:val="0"/>
          <w:marBottom w:val="0"/>
          <w:divBdr>
            <w:top w:val="none" w:sz="0" w:space="0" w:color="auto"/>
            <w:left w:val="none" w:sz="0" w:space="0" w:color="auto"/>
            <w:bottom w:val="none" w:sz="0" w:space="0" w:color="auto"/>
            <w:right w:val="none" w:sz="0" w:space="0" w:color="auto"/>
          </w:divBdr>
        </w:div>
        <w:div w:id="466439074">
          <w:marLeft w:val="0"/>
          <w:marRight w:val="0"/>
          <w:marTop w:val="0"/>
          <w:marBottom w:val="0"/>
          <w:divBdr>
            <w:top w:val="none" w:sz="0" w:space="0" w:color="auto"/>
            <w:left w:val="none" w:sz="0" w:space="0" w:color="auto"/>
            <w:bottom w:val="none" w:sz="0" w:space="0" w:color="auto"/>
            <w:right w:val="none" w:sz="0" w:space="0" w:color="auto"/>
          </w:divBdr>
        </w:div>
        <w:div w:id="893588560">
          <w:marLeft w:val="0"/>
          <w:marRight w:val="0"/>
          <w:marTop w:val="0"/>
          <w:marBottom w:val="0"/>
          <w:divBdr>
            <w:top w:val="none" w:sz="0" w:space="0" w:color="auto"/>
            <w:left w:val="none" w:sz="0" w:space="0" w:color="auto"/>
            <w:bottom w:val="none" w:sz="0" w:space="0" w:color="auto"/>
            <w:right w:val="none" w:sz="0" w:space="0" w:color="auto"/>
          </w:divBdr>
        </w:div>
        <w:div w:id="1326085377">
          <w:marLeft w:val="0"/>
          <w:marRight w:val="0"/>
          <w:marTop w:val="0"/>
          <w:marBottom w:val="0"/>
          <w:divBdr>
            <w:top w:val="none" w:sz="0" w:space="0" w:color="auto"/>
            <w:left w:val="none" w:sz="0" w:space="0" w:color="auto"/>
            <w:bottom w:val="none" w:sz="0" w:space="0" w:color="auto"/>
            <w:right w:val="none" w:sz="0" w:space="0" w:color="auto"/>
          </w:divBdr>
        </w:div>
        <w:div w:id="1436054387">
          <w:marLeft w:val="0"/>
          <w:marRight w:val="0"/>
          <w:marTop w:val="0"/>
          <w:marBottom w:val="0"/>
          <w:divBdr>
            <w:top w:val="none" w:sz="0" w:space="0" w:color="auto"/>
            <w:left w:val="none" w:sz="0" w:space="0" w:color="auto"/>
            <w:bottom w:val="none" w:sz="0" w:space="0" w:color="auto"/>
            <w:right w:val="none" w:sz="0" w:space="0" w:color="auto"/>
          </w:divBdr>
        </w:div>
        <w:div w:id="698969227">
          <w:marLeft w:val="0"/>
          <w:marRight w:val="0"/>
          <w:marTop w:val="0"/>
          <w:marBottom w:val="0"/>
          <w:divBdr>
            <w:top w:val="none" w:sz="0" w:space="0" w:color="auto"/>
            <w:left w:val="none" w:sz="0" w:space="0" w:color="auto"/>
            <w:bottom w:val="none" w:sz="0" w:space="0" w:color="auto"/>
            <w:right w:val="none" w:sz="0" w:space="0" w:color="auto"/>
          </w:divBdr>
        </w:div>
        <w:div w:id="775322320">
          <w:marLeft w:val="0"/>
          <w:marRight w:val="0"/>
          <w:marTop w:val="0"/>
          <w:marBottom w:val="0"/>
          <w:divBdr>
            <w:top w:val="none" w:sz="0" w:space="0" w:color="auto"/>
            <w:left w:val="none" w:sz="0" w:space="0" w:color="auto"/>
            <w:bottom w:val="none" w:sz="0" w:space="0" w:color="auto"/>
            <w:right w:val="none" w:sz="0" w:space="0" w:color="auto"/>
          </w:divBdr>
        </w:div>
        <w:div w:id="923417569">
          <w:marLeft w:val="0"/>
          <w:marRight w:val="0"/>
          <w:marTop w:val="0"/>
          <w:marBottom w:val="0"/>
          <w:divBdr>
            <w:top w:val="none" w:sz="0" w:space="0" w:color="auto"/>
            <w:left w:val="none" w:sz="0" w:space="0" w:color="auto"/>
            <w:bottom w:val="none" w:sz="0" w:space="0" w:color="auto"/>
            <w:right w:val="none" w:sz="0" w:space="0" w:color="auto"/>
          </w:divBdr>
        </w:div>
        <w:div w:id="938024558">
          <w:marLeft w:val="0"/>
          <w:marRight w:val="0"/>
          <w:marTop w:val="0"/>
          <w:marBottom w:val="0"/>
          <w:divBdr>
            <w:top w:val="none" w:sz="0" w:space="0" w:color="auto"/>
            <w:left w:val="none" w:sz="0" w:space="0" w:color="auto"/>
            <w:bottom w:val="none" w:sz="0" w:space="0" w:color="auto"/>
            <w:right w:val="none" w:sz="0" w:space="0" w:color="auto"/>
          </w:divBdr>
        </w:div>
        <w:div w:id="1738360963">
          <w:marLeft w:val="0"/>
          <w:marRight w:val="0"/>
          <w:marTop w:val="0"/>
          <w:marBottom w:val="0"/>
          <w:divBdr>
            <w:top w:val="none" w:sz="0" w:space="0" w:color="auto"/>
            <w:left w:val="none" w:sz="0" w:space="0" w:color="auto"/>
            <w:bottom w:val="none" w:sz="0" w:space="0" w:color="auto"/>
            <w:right w:val="none" w:sz="0" w:space="0" w:color="auto"/>
          </w:divBdr>
        </w:div>
        <w:div w:id="1570384965">
          <w:marLeft w:val="0"/>
          <w:marRight w:val="0"/>
          <w:marTop w:val="0"/>
          <w:marBottom w:val="0"/>
          <w:divBdr>
            <w:top w:val="none" w:sz="0" w:space="0" w:color="auto"/>
            <w:left w:val="none" w:sz="0" w:space="0" w:color="auto"/>
            <w:bottom w:val="none" w:sz="0" w:space="0" w:color="auto"/>
            <w:right w:val="none" w:sz="0" w:space="0" w:color="auto"/>
          </w:divBdr>
        </w:div>
        <w:div w:id="1930776426">
          <w:marLeft w:val="0"/>
          <w:marRight w:val="0"/>
          <w:marTop w:val="0"/>
          <w:marBottom w:val="0"/>
          <w:divBdr>
            <w:top w:val="none" w:sz="0" w:space="0" w:color="auto"/>
            <w:left w:val="none" w:sz="0" w:space="0" w:color="auto"/>
            <w:bottom w:val="none" w:sz="0" w:space="0" w:color="auto"/>
            <w:right w:val="none" w:sz="0" w:space="0" w:color="auto"/>
          </w:divBdr>
        </w:div>
        <w:div w:id="827790382">
          <w:marLeft w:val="0"/>
          <w:marRight w:val="0"/>
          <w:marTop w:val="0"/>
          <w:marBottom w:val="0"/>
          <w:divBdr>
            <w:top w:val="none" w:sz="0" w:space="0" w:color="auto"/>
            <w:left w:val="none" w:sz="0" w:space="0" w:color="auto"/>
            <w:bottom w:val="none" w:sz="0" w:space="0" w:color="auto"/>
            <w:right w:val="none" w:sz="0" w:space="0" w:color="auto"/>
          </w:divBdr>
        </w:div>
        <w:div w:id="1047070878">
          <w:marLeft w:val="0"/>
          <w:marRight w:val="0"/>
          <w:marTop w:val="0"/>
          <w:marBottom w:val="0"/>
          <w:divBdr>
            <w:top w:val="none" w:sz="0" w:space="0" w:color="auto"/>
            <w:left w:val="none" w:sz="0" w:space="0" w:color="auto"/>
            <w:bottom w:val="none" w:sz="0" w:space="0" w:color="auto"/>
            <w:right w:val="none" w:sz="0" w:space="0" w:color="auto"/>
          </w:divBdr>
        </w:div>
        <w:div w:id="827553356">
          <w:marLeft w:val="0"/>
          <w:marRight w:val="0"/>
          <w:marTop w:val="0"/>
          <w:marBottom w:val="0"/>
          <w:divBdr>
            <w:top w:val="none" w:sz="0" w:space="0" w:color="auto"/>
            <w:left w:val="none" w:sz="0" w:space="0" w:color="auto"/>
            <w:bottom w:val="none" w:sz="0" w:space="0" w:color="auto"/>
            <w:right w:val="none" w:sz="0" w:space="0" w:color="auto"/>
          </w:divBdr>
        </w:div>
        <w:div w:id="1642035743">
          <w:marLeft w:val="0"/>
          <w:marRight w:val="0"/>
          <w:marTop w:val="0"/>
          <w:marBottom w:val="0"/>
          <w:divBdr>
            <w:top w:val="none" w:sz="0" w:space="0" w:color="auto"/>
            <w:left w:val="none" w:sz="0" w:space="0" w:color="auto"/>
            <w:bottom w:val="none" w:sz="0" w:space="0" w:color="auto"/>
            <w:right w:val="none" w:sz="0" w:space="0" w:color="auto"/>
          </w:divBdr>
        </w:div>
      </w:divsChild>
    </w:div>
    <w:div w:id="1050612938">
      <w:bodyDiv w:val="1"/>
      <w:marLeft w:val="0"/>
      <w:marRight w:val="0"/>
      <w:marTop w:val="0"/>
      <w:marBottom w:val="0"/>
      <w:divBdr>
        <w:top w:val="none" w:sz="0" w:space="0" w:color="auto"/>
        <w:left w:val="none" w:sz="0" w:space="0" w:color="auto"/>
        <w:bottom w:val="none" w:sz="0" w:space="0" w:color="auto"/>
        <w:right w:val="none" w:sz="0" w:space="0" w:color="auto"/>
      </w:divBdr>
      <w:divsChild>
        <w:div w:id="910962727">
          <w:marLeft w:val="0"/>
          <w:marRight w:val="0"/>
          <w:marTop w:val="0"/>
          <w:marBottom w:val="0"/>
          <w:divBdr>
            <w:top w:val="none" w:sz="0" w:space="0" w:color="auto"/>
            <w:left w:val="none" w:sz="0" w:space="0" w:color="auto"/>
            <w:bottom w:val="none" w:sz="0" w:space="0" w:color="auto"/>
            <w:right w:val="none" w:sz="0" w:space="0" w:color="auto"/>
          </w:divBdr>
          <w:divsChild>
            <w:div w:id="1740901231">
              <w:marLeft w:val="0"/>
              <w:marRight w:val="0"/>
              <w:marTop w:val="0"/>
              <w:marBottom w:val="0"/>
              <w:divBdr>
                <w:top w:val="none" w:sz="0" w:space="0" w:color="auto"/>
                <w:left w:val="none" w:sz="0" w:space="0" w:color="auto"/>
                <w:bottom w:val="none" w:sz="0" w:space="0" w:color="auto"/>
                <w:right w:val="none" w:sz="0" w:space="0" w:color="auto"/>
              </w:divBdr>
            </w:div>
          </w:divsChild>
        </w:div>
        <w:div w:id="1942563123">
          <w:marLeft w:val="0"/>
          <w:marRight w:val="0"/>
          <w:marTop w:val="0"/>
          <w:marBottom w:val="0"/>
          <w:divBdr>
            <w:top w:val="none" w:sz="0" w:space="0" w:color="auto"/>
            <w:left w:val="none" w:sz="0" w:space="0" w:color="auto"/>
            <w:bottom w:val="none" w:sz="0" w:space="0" w:color="auto"/>
            <w:right w:val="none" w:sz="0" w:space="0" w:color="auto"/>
          </w:divBdr>
          <w:divsChild>
            <w:div w:id="1349019368">
              <w:marLeft w:val="0"/>
              <w:marRight w:val="0"/>
              <w:marTop w:val="0"/>
              <w:marBottom w:val="0"/>
              <w:divBdr>
                <w:top w:val="none" w:sz="0" w:space="0" w:color="auto"/>
                <w:left w:val="none" w:sz="0" w:space="0" w:color="auto"/>
                <w:bottom w:val="none" w:sz="0" w:space="0" w:color="auto"/>
                <w:right w:val="none" w:sz="0" w:space="0" w:color="auto"/>
              </w:divBdr>
            </w:div>
          </w:divsChild>
        </w:div>
        <w:div w:id="1185050383">
          <w:marLeft w:val="0"/>
          <w:marRight w:val="0"/>
          <w:marTop w:val="0"/>
          <w:marBottom w:val="0"/>
          <w:divBdr>
            <w:top w:val="none" w:sz="0" w:space="0" w:color="auto"/>
            <w:left w:val="none" w:sz="0" w:space="0" w:color="auto"/>
            <w:bottom w:val="none" w:sz="0" w:space="0" w:color="auto"/>
            <w:right w:val="none" w:sz="0" w:space="0" w:color="auto"/>
          </w:divBdr>
          <w:divsChild>
            <w:div w:id="670377411">
              <w:marLeft w:val="0"/>
              <w:marRight w:val="0"/>
              <w:marTop w:val="0"/>
              <w:marBottom w:val="0"/>
              <w:divBdr>
                <w:top w:val="none" w:sz="0" w:space="0" w:color="auto"/>
                <w:left w:val="none" w:sz="0" w:space="0" w:color="auto"/>
                <w:bottom w:val="none" w:sz="0" w:space="0" w:color="auto"/>
                <w:right w:val="none" w:sz="0" w:space="0" w:color="auto"/>
              </w:divBdr>
            </w:div>
          </w:divsChild>
        </w:div>
        <w:div w:id="1372415444">
          <w:marLeft w:val="0"/>
          <w:marRight w:val="0"/>
          <w:marTop w:val="0"/>
          <w:marBottom w:val="0"/>
          <w:divBdr>
            <w:top w:val="none" w:sz="0" w:space="0" w:color="auto"/>
            <w:left w:val="none" w:sz="0" w:space="0" w:color="auto"/>
            <w:bottom w:val="none" w:sz="0" w:space="0" w:color="auto"/>
            <w:right w:val="none" w:sz="0" w:space="0" w:color="auto"/>
          </w:divBdr>
          <w:divsChild>
            <w:div w:id="1031804958">
              <w:marLeft w:val="0"/>
              <w:marRight w:val="0"/>
              <w:marTop w:val="0"/>
              <w:marBottom w:val="0"/>
              <w:divBdr>
                <w:top w:val="none" w:sz="0" w:space="0" w:color="auto"/>
                <w:left w:val="none" w:sz="0" w:space="0" w:color="auto"/>
                <w:bottom w:val="none" w:sz="0" w:space="0" w:color="auto"/>
                <w:right w:val="none" w:sz="0" w:space="0" w:color="auto"/>
              </w:divBdr>
            </w:div>
          </w:divsChild>
        </w:div>
        <w:div w:id="908879599">
          <w:marLeft w:val="0"/>
          <w:marRight w:val="0"/>
          <w:marTop w:val="0"/>
          <w:marBottom w:val="0"/>
          <w:divBdr>
            <w:top w:val="none" w:sz="0" w:space="0" w:color="auto"/>
            <w:left w:val="none" w:sz="0" w:space="0" w:color="auto"/>
            <w:bottom w:val="none" w:sz="0" w:space="0" w:color="auto"/>
            <w:right w:val="none" w:sz="0" w:space="0" w:color="auto"/>
          </w:divBdr>
          <w:divsChild>
            <w:div w:id="541984042">
              <w:marLeft w:val="0"/>
              <w:marRight w:val="0"/>
              <w:marTop w:val="0"/>
              <w:marBottom w:val="0"/>
              <w:divBdr>
                <w:top w:val="none" w:sz="0" w:space="0" w:color="auto"/>
                <w:left w:val="none" w:sz="0" w:space="0" w:color="auto"/>
                <w:bottom w:val="none" w:sz="0" w:space="0" w:color="auto"/>
                <w:right w:val="none" w:sz="0" w:space="0" w:color="auto"/>
              </w:divBdr>
            </w:div>
          </w:divsChild>
        </w:div>
        <w:div w:id="564100402">
          <w:marLeft w:val="0"/>
          <w:marRight w:val="0"/>
          <w:marTop w:val="0"/>
          <w:marBottom w:val="0"/>
          <w:divBdr>
            <w:top w:val="none" w:sz="0" w:space="0" w:color="auto"/>
            <w:left w:val="none" w:sz="0" w:space="0" w:color="auto"/>
            <w:bottom w:val="none" w:sz="0" w:space="0" w:color="auto"/>
            <w:right w:val="none" w:sz="0" w:space="0" w:color="auto"/>
          </w:divBdr>
          <w:divsChild>
            <w:div w:id="69236318">
              <w:marLeft w:val="0"/>
              <w:marRight w:val="0"/>
              <w:marTop w:val="0"/>
              <w:marBottom w:val="0"/>
              <w:divBdr>
                <w:top w:val="none" w:sz="0" w:space="0" w:color="auto"/>
                <w:left w:val="none" w:sz="0" w:space="0" w:color="auto"/>
                <w:bottom w:val="none" w:sz="0" w:space="0" w:color="auto"/>
                <w:right w:val="none" w:sz="0" w:space="0" w:color="auto"/>
              </w:divBdr>
            </w:div>
          </w:divsChild>
        </w:div>
        <w:div w:id="602539400">
          <w:marLeft w:val="0"/>
          <w:marRight w:val="0"/>
          <w:marTop w:val="0"/>
          <w:marBottom w:val="0"/>
          <w:divBdr>
            <w:top w:val="none" w:sz="0" w:space="0" w:color="auto"/>
            <w:left w:val="none" w:sz="0" w:space="0" w:color="auto"/>
            <w:bottom w:val="none" w:sz="0" w:space="0" w:color="auto"/>
            <w:right w:val="none" w:sz="0" w:space="0" w:color="auto"/>
          </w:divBdr>
          <w:divsChild>
            <w:div w:id="623997354">
              <w:marLeft w:val="0"/>
              <w:marRight w:val="0"/>
              <w:marTop w:val="0"/>
              <w:marBottom w:val="0"/>
              <w:divBdr>
                <w:top w:val="none" w:sz="0" w:space="0" w:color="auto"/>
                <w:left w:val="none" w:sz="0" w:space="0" w:color="auto"/>
                <w:bottom w:val="none" w:sz="0" w:space="0" w:color="auto"/>
                <w:right w:val="none" w:sz="0" w:space="0" w:color="auto"/>
              </w:divBdr>
            </w:div>
          </w:divsChild>
        </w:div>
        <w:div w:id="1455905209">
          <w:marLeft w:val="0"/>
          <w:marRight w:val="0"/>
          <w:marTop w:val="0"/>
          <w:marBottom w:val="0"/>
          <w:divBdr>
            <w:top w:val="none" w:sz="0" w:space="0" w:color="auto"/>
            <w:left w:val="none" w:sz="0" w:space="0" w:color="auto"/>
            <w:bottom w:val="none" w:sz="0" w:space="0" w:color="auto"/>
            <w:right w:val="none" w:sz="0" w:space="0" w:color="auto"/>
          </w:divBdr>
          <w:divsChild>
            <w:div w:id="1219705165">
              <w:marLeft w:val="0"/>
              <w:marRight w:val="0"/>
              <w:marTop w:val="0"/>
              <w:marBottom w:val="0"/>
              <w:divBdr>
                <w:top w:val="none" w:sz="0" w:space="0" w:color="auto"/>
                <w:left w:val="none" w:sz="0" w:space="0" w:color="auto"/>
                <w:bottom w:val="none" w:sz="0" w:space="0" w:color="auto"/>
                <w:right w:val="none" w:sz="0" w:space="0" w:color="auto"/>
              </w:divBdr>
            </w:div>
          </w:divsChild>
        </w:div>
        <w:div w:id="908267789">
          <w:marLeft w:val="0"/>
          <w:marRight w:val="0"/>
          <w:marTop w:val="0"/>
          <w:marBottom w:val="0"/>
          <w:divBdr>
            <w:top w:val="none" w:sz="0" w:space="0" w:color="auto"/>
            <w:left w:val="none" w:sz="0" w:space="0" w:color="auto"/>
            <w:bottom w:val="none" w:sz="0" w:space="0" w:color="auto"/>
            <w:right w:val="none" w:sz="0" w:space="0" w:color="auto"/>
          </w:divBdr>
          <w:divsChild>
            <w:div w:id="823011392">
              <w:marLeft w:val="0"/>
              <w:marRight w:val="0"/>
              <w:marTop w:val="0"/>
              <w:marBottom w:val="0"/>
              <w:divBdr>
                <w:top w:val="none" w:sz="0" w:space="0" w:color="auto"/>
                <w:left w:val="none" w:sz="0" w:space="0" w:color="auto"/>
                <w:bottom w:val="none" w:sz="0" w:space="0" w:color="auto"/>
                <w:right w:val="none" w:sz="0" w:space="0" w:color="auto"/>
              </w:divBdr>
            </w:div>
          </w:divsChild>
        </w:div>
        <w:div w:id="954217123">
          <w:marLeft w:val="0"/>
          <w:marRight w:val="0"/>
          <w:marTop w:val="0"/>
          <w:marBottom w:val="0"/>
          <w:divBdr>
            <w:top w:val="none" w:sz="0" w:space="0" w:color="auto"/>
            <w:left w:val="none" w:sz="0" w:space="0" w:color="auto"/>
            <w:bottom w:val="none" w:sz="0" w:space="0" w:color="auto"/>
            <w:right w:val="none" w:sz="0" w:space="0" w:color="auto"/>
          </w:divBdr>
          <w:divsChild>
            <w:div w:id="510680495">
              <w:marLeft w:val="0"/>
              <w:marRight w:val="0"/>
              <w:marTop w:val="0"/>
              <w:marBottom w:val="0"/>
              <w:divBdr>
                <w:top w:val="none" w:sz="0" w:space="0" w:color="auto"/>
                <w:left w:val="none" w:sz="0" w:space="0" w:color="auto"/>
                <w:bottom w:val="none" w:sz="0" w:space="0" w:color="auto"/>
                <w:right w:val="none" w:sz="0" w:space="0" w:color="auto"/>
              </w:divBdr>
            </w:div>
          </w:divsChild>
        </w:div>
        <w:div w:id="1171143223">
          <w:marLeft w:val="0"/>
          <w:marRight w:val="0"/>
          <w:marTop w:val="0"/>
          <w:marBottom w:val="0"/>
          <w:divBdr>
            <w:top w:val="none" w:sz="0" w:space="0" w:color="auto"/>
            <w:left w:val="none" w:sz="0" w:space="0" w:color="auto"/>
            <w:bottom w:val="none" w:sz="0" w:space="0" w:color="auto"/>
            <w:right w:val="none" w:sz="0" w:space="0" w:color="auto"/>
          </w:divBdr>
          <w:divsChild>
            <w:div w:id="1078479345">
              <w:marLeft w:val="0"/>
              <w:marRight w:val="0"/>
              <w:marTop w:val="0"/>
              <w:marBottom w:val="0"/>
              <w:divBdr>
                <w:top w:val="none" w:sz="0" w:space="0" w:color="auto"/>
                <w:left w:val="none" w:sz="0" w:space="0" w:color="auto"/>
                <w:bottom w:val="none" w:sz="0" w:space="0" w:color="auto"/>
                <w:right w:val="none" w:sz="0" w:space="0" w:color="auto"/>
              </w:divBdr>
            </w:div>
          </w:divsChild>
        </w:div>
        <w:div w:id="813370912">
          <w:marLeft w:val="0"/>
          <w:marRight w:val="0"/>
          <w:marTop w:val="0"/>
          <w:marBottom w:val="0"/>
          <w:divBdr>
            <w:top w:val="none" w:sz="0" w:space="0" w:color="auto"/>
            <w:left w:val="none" w:sz="0" w:space="0" w:color="auto"/>
            <w:bottom w:val="none" w:sz="0" w:space="0" w:color="auto"/>
            <w:right w:val="none" w:sz="0" w:space="0" w:color="auto"/>
          </w:divBdr>
          <w:divsChild>
            <w:div w:id="1646616890">
              <w:marLeft w:val="0"/>
              <w:marRight w:val="0"/>
              <w:marTop w:val="0"/>
              <w:marBottom w:val="0"/>
              <w:divBdr>
                <w:top w:val="none" w:sz="0" w:space="0" w:color="auto"/>
                <w:left w:val="none" w:sz="0" w:space="0" w:color="auto"/>
                <w:bottom w:val="none" w:sz="0" w:space="0" w:color="auto"/>
                <w:right w:val="none" w:sz="0" w:space="0" w:color="auto"/>
              </w:divBdr>
            </w:div>
            <w:div w:id="413284741">
              <w:marLeft w:val="0"/>
              <w:marRight w:val="0"/>
              <w:marTop w:val="0"/>
              <w:marBottom w:val="0"/>
              <w:divBdr>
                <w:top w:val="none" w:sz="0" w:space="0" w:color="auto"/>
                <w:left w:val="none" w:sz="0" w:space="0" w:color="auto"/>
                <w:bottom w:val="none" w:sz="0" w:space="0" w:color="auto"/>
                <w:right w:val="none" w:sz="0" w:space="0" w:color="auto"/>
              </w:divBdr>
            </w:div>
          </w:divsChild>
        </w:div>
        <w:div w:id="1424380582">
          <w:marLeft w:val="0"/>
          <w:marRight w:val="0"/>
          <w:marTop w:val="0"/>
          <w:marBottom w:val="0"/>
          <w:divBdr>
            <w:top w:val="none" w:sz="0" w:space="0" w:color="auto"/>
            <w:left w:val="none" w:sz="0" w:space="0" w:color="auto"/>
            <w:bottom w:val="none" w:sz="0" w:space="0" w:color="auto"/>
            <w:right w:val="none" w:sz="0" w:space="0" w:color="auto"/>
          </w:divBdr>
          <w:divsChild>
            <w:div w:id="1920365138">
              <w:marLeft w:val="0"/>
              <w:marRight w:val="0"/>
              <w:marTop w:val="0"/>
              <w:marBottom w:val="0"/>
              <w:divBdr>
                <w:top w:val="none" w:sz="0" w:space="0" w:color="auto"/>
                <w:left w:val="none" w:sz="0" w:space="0" w:color="auto"/>
                <w:bottom w:val="none" w:sz="0" w:space="0" w:color="auto"/>
                <w:right w:val="none" w:sz="0" w:space="0" w:color="auto"/>
              </w:divBdr>
            </w:div>
          </w:divsChild>
        </w:div>
        <w:div w:id="238684281">
          <w:marLeft w:val="0"/>
          <w:marRight w:val="0"/>
          <w:marTop w:val="0"/>
          <w:marBottom w:val="0"/>
          <w:divBdr>
            <w:top w:val="none" w:sz="0" w:space="0" w:color="auto"/>
            <w:left w:val="none" w:sz="0" w:space="0" w:color="auto"/>
            <w:bottom w:val="none" w:sz="0" w:space="0" w:color="auto"/>
            <w:right w:val="none" w:sz="0" w:space="0" w:color="auto"/>
          </w:divBdr>
          <w:divsChild>
            <w:div w:id="1416508507">
              <w:marLeft w:val="0"/>
              <w:marRight w:val="0"/>
              <w:marTop w:val="0"/>
              <w:marBottom w:val="0"/>
              <w:divBdr>
                <w:top w:val="none" w:sz="0" w:space="0" w:color="auto"/>
                <w:left w:val="none" w:sz="0" w:space="0" w:color="auto"/>
                <w:bottom w:val="none" w:sz="0" w:space="0" w:color="auto"/>
                <w:right w:val="none" w:sz="0" w:space="0" w:color="auto"/>
              </w:divBdr>
            </w:div>
          </w:divsChild>
        </w:div>
        <w:div w:id="1514027065">
          <w:marLeft w:val="0"/>
          <w:marRight w:val="0"/>
          <w:marTop w:val="0"/>
          <w:marBottom w:val="0"/>
          <w:divBdr>
            <w:top w:val="none" w:sz="0" w:space="0" w:color="auto"/>
            <w:left w:val="none" w:sz="0" w:space="0" w:color="auto"/>
            <w:bottom w:val="none" w:sz="0" w:space="0" w:color="auto"/>
            <w:right w:val="none" w:sz="0" w:space="0" w:color="auto"/>
          </w:divBdr>
          <w:divsChild>
            <w:div w:id="349650487">
              <w:marLeft w:val="0"/>
              <w:marRight w:val="0"/>
              <w:marTop w:val="0"/>
              <w:marBottom w:val="0"/>
              <w:divBdr>
                <w:top w:val="none" w:sz="0" w:space="0" w:color="auto"/>
                <w:left w:val="none" w:sz="0" w:space="0" w:color="auto"/>
                <w:bottom w:val="none" w:sz="0" w:space="0" w:color="auto"/>
                <w:right w:val="none" w:sz="0" w:space="0" w:color="auto"/>
              </w:divBdr>
            </w:div>
          </w:divsChild>
        </w:div>
        <w:div w:id="772671695">
          <w:marLeft w:val="0"/>
          <w:marRight w:val="0"/>
          <w:marTop w:val="0"/>
          <w:marBottom w:val="0"/>
          <w:divBdr>
            <w:top w:val="none" w:sz="0" w:space="0" w:color="auto"/>
            <w:left w:val="none" w:sz="0" w:space="0" w:color="auto"/>
            <w:bottom w:val="none" w:sz="0" w:space="0" w:color="auto"/>
            <w:right w:val="none" w:sz="0" w:space="0" w:color="auto"/>
          </w:divBdr>
          <w:divsChild>
            <w:div w:id="19821413">
              <w:marLeft w:val="0"/>
              <w:marRight w:val="0"/>
              <w:marTop w:val="0"/>
              <w:marBottom w:val="0"/>
              <w:divBdr>
                <w:top w:val="none" w:sz="0" w:space="0" w:color="auto"/>
                <w:left w:val="none" w:sz="0" w:space="0" w:color="auto"/>
                <w:bottom w:val="none" w:sz="0" w:space="0" w:color="auto"/>
                <w:right w:val="none" w:sz="0" w:space="0" w:color="auto"/>
              </w:divBdr>
            </w:div>
            <w:div w:id="238948216">
              <w:marLeft w:val="0"/>
              <w:marRight w:val="0"/>
              <w:marTop w:val="0"/>
              <w:marBottom w:val="0"/>
              <w:divBdr>
                <w:top w:val="none" w:sz="0" w:space="0" w:color="auto"/>
                <w:left w:val="none" w:sz="0" w:space="0" w:color="auto"/>
                <w:bottom w:val="none" w:sz="0" w:space="0" w:color="auto"/>
                <w:right w:val="none" w:sz="0" w:space="0" w:color="auto"/>
              </w:divBdr>
            </w:div>
            <w:div w:id="19986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0145">
      <w:bodyDiv w:val="1"/>
      <w:marLeft w:val="0"/>
      <w:marRight w:val="0"/>
      <w:marTop w:val="0"/>
      <w:marBottom w:val="0"/>
      <w:divBdr>
        <w:top w:val="none" w:sz="0" w:space="0" w:color="auto"/>
        <w:left w:val="none" w:sz="0" w:space="0" w:color="auto"/>
        <w:bottom w:val="none" w:sz="0" w:space="0" w:color="auto"/>
        <w:right w:val="none" w:sz="0" w:space="0" w:color="auto"/>
      </w:divBdr>
    </w:div>
    <w:div w:id="1081413781">
      <w:bodyDiv w:val="1"/>
      <w:marLeft w:val="0"/>
      <w:marRight w:val="0"/>
      <w:marTop w:val="0"/>
      <w:marBottom w:val="0"/>
      <w:divBdr>
        <w:top w:val="none" w:sz="0" w:space="0" w:color="auto"/>
        <w:left w:val="none" w:sz="0" w:space="0" w:color="auto"/>
        <w:bottom w:val="none" w:sz="0" w:space="0" w:color="auto"/>
        <w:right w:val="none" w:sz="0" w:space="0" w:color="auto"/>
      </w:divBdr>
    </w:div>
    <w:div w:id="1090469839">
      <w:bodyDiv w:val="1"/>
      <w:marLeft w:val="0"/>
      <w:marRight w:val="0"/>
      <w:marTop w:val="0"/>
      <w:marBottom w:val="0"/>
      <w:divBdr>
        <w:top w:val="none" w:sz="0" w:space="0" w:color="auto"/>
        <w:left w:val="none" w:sz="0" w:space="0" w:color="auto"/>
        <w:bottom w:val="none" w:sz="0" w:space="0" w:color="auto"/>
        <w:right w:val="none" w:sz="0" w:space="0" w:color="auto"/>
      </w:divBdr>
    </w:div>
    <w:div w:id="1134370810">
      <w:bodyDiv w:val="1"/>
      <w:marLeft w:val="0"/>
      <w:marRight w:val="0"/>
      <w:marTop w:val="0"/>
      <w:marBottom w:val="0"/>
      <w:divBdr>
        <w:top w:val="none" w:sz="0" w:space="0" w:color="auto"/>
        <w:left w:val="none" w:sz="0" w:space="0" w:color="auto"/>
        <w:bottom w:val="none" w:sz="0" w:space="0" w:color="auto"/>
        <w:right w:val="none" w:sz="0" w:space="0" w:color="auto"/>
      </w:divBdr>
      <w:divsChild>
        <w:div w:id="343942477">
          <w:marLeft w:val="0"/>
          <w:marRight w:val="0"/>
          <w:marTop w:val="0"/>
          <w:marBottom w:val="0"/>
          <w:divBdr>
            <w:top w:val="none" w:sz="0" w:space="0" w:color="auto"/>
            <w:left w:val="none" w:sz="0" w:space="0" w:color="auto"/>
            <w:bottom w:val="none" w:sz="0" w:space="0" w:color="auto"/>
            <w:right w:val="none" w:sz="0" w:space="0" w:color="auto"/>
          </w:divBdr>
        </w:div>
        <w:div w:id="365061252">
          <w:marLeft w:val="0"/>
          <w:marRight w:val="0"/>
          <w:marTop w:val="0"/>
          <w:marBottom w:val="0"/>
          <w:divBdr>
            <w:top w:val="none" w:sz="0" w:space="0" w:color="auto"/>
            <w:left w:val="none" w:sz="0" w:space="0" w:color="auto"/>
            <w:bottom w:val="none" w:sz="0" w:space="0" w:color="auto"/>
            <w:right w:val="none" w:sz="0" w:space="0" w:color="auto"/>
          </w:divBdr>
        </w:div>
        <w:div w:id="1319378534">
          <w:marLeft w:val="0"/>
          <w:marRight w:val="0"/>
          <w:marTop w:val="0"/>
          <w:marBottom w:val="0"/>
          <w:divBdr>
            <w:top w:val="none" w:sz="0" w:space="0" w:color="auto"/>
            <w:left w:val="none" w:sz="0" w:space="0" w:color="auto"/>
            <w:bottom w:val="none" w:sz="0" w:space="0" w:color="auto"/>
            <w:right w:val="none" w:sz="0" w:space="0" w:color="auto"/>
          </w:divBdr>
        </w:div>
      </w:divsChild>
    </w:div>
    <w:div w:id="1204829578">
      <w:bodyDiv w:val="1"/>
      <w:marLeft w:val="0"/>
      <w:marRight w:val="0"/>
      <w:marTop w:val="0"/>
      <w:marBottom w:val="0"/>
      <w:divBdr>
        <w:top w:val="none" w:sz="0" w:space="0" w:color="auto"/>
        <w:left w:val="none" w:sz="0" w:space="0" w:color="auto"/>
        <w:bottom w:val="none" w:sz="0" w:space="0" w:color="auto"/>
        <w:right w:val="none" w:sz="0" w:space="0" w:color="auto"/>
      </w:divBdr>
    </w:div>
    <w:div w:id="1238635639">
      <w:bodyDiv w:val="1"/>
      <w:marLeft w:val="0"/>
      <w:marRight w:val="0"/>
      <w:marTop w:val="0"/>
      <w:marBottom w:val="0"/>
      <w:divBdr>
        <w:top w:val="none" w:sz="0" w:space="0" w:color="auto"/>
        <w:left w:val="none" w:sz="0" w:space="0" w:color="auto"/>
        <w:bottom w:val="none" w:sz="0" w:space="0" w:color="auto"/>
        <w:right w:val="none" w:sz="0" w:space="0" w:color="auto"/>
      </w:divBdr>
      <w:divsChild>
        <w:div w:id="1571649313">
          <w:marLeft w:val="0"/>
          <w:marRight w:val="0"/>
          <w:marTop w:val="0"/>
          <w:marBottom w:val="0"/>
          <w:divBdr>
            <w:top w:val="none" w:sz="0" w:space="0" w:color="auto"/>
            <w:left w:val="none" w:sz="0" w:space="0" w:color="auto"/>
            <w:bottom w:val="none" w:sz="0" w:space="0" w:color="auto"/>
            <w:right w:val="none" w:sz="0" w:space="0" w:color="auto"/>
          </w:divBdr>
        </w:div>
        <w:div w:id="1272594122">
          <w:marLeft w:val="0"/>
          <w:marRight w:val="0"/>
          <w:marTop w:val="0"/>
          <w:marBottom w:val="0"/>
          <w:divBdr>
            <w:top w:val="none" w:sz="0" w:space="0" w:color="auto"/>
            <w:left w:val="none" w:sz="0" w:space="0" w:color="auto"/>
            <w:bottom w:val="none" w:sz="0" w:space="0" w:color="auto"/>
            <w:right w:val="none" w:sz="0" w:space="0" w:color="auto"/>
          </w:divBdr>
        </w:div>
        <w:div w:id="1688169311">
          <w:marLeft w:val="0"/>
          <w:marRight w:val="0"/>
          <w:marTop w:val="0"/>
          <w:marBottom w:val="0"/>
          <w:divBdr>
            <w:top w:val="none" w:sz="0" w:space="0" w:color="auto"/>
            <w:left w:val="none" w:sz="0" w:space="0" w:color="auto"/>
            <w:bottom w:val="none" w:sz="0" w:space="0" w:color="auto"/>
            <w:right w:val="none" w:sz="0" w:space="0" w:color="auto"/>
          </w:divBdr>
        </w:div>
        <w:div w:id="1092314517">
          <w:marLeft w:val="0"/>
          <w:marRight w:val="0"/>
          <w:marTop w:val="0"/>
          <w:marBottom w:val="0"/>
          <w:divBdr>
            <w:top w:val="none" w:sz="0" w:space="0" w:color="auto"/>
            <w:left w:val="none" w:sz="0" w:space="0" w:color="auto"/>
            <w:bottom w:val="none" w:sz="0" w:space="0" w:color="auto"/>
            <w:right w:val="none" w:sz="0" w:space="0" w:color="auto"/>
          </w:divBdr>
        </w:div>
        <w:div w:id="545872138">
          <w:marLeft w:val="0"/>
          <w:marRight w:val="0"/>
          <w:marTop w:val="0"/>
          <w:marBottom w:val="0"/>
          <w:divBdr>
            <w:top w:val="none" w:sz="0" w:space="0" w:color="auto"/>
            <w:left w:val="none" w:sz="0" w:space="0" w:color="auto"/>
            <w:bottom w:val="none" w:sz="0" w:space="0" w:color="auto"/>
            <w:right w:val="none" w:sz="0" w:space="0" w:color="auto"/>
          </w:divBdr>
        </w:div>
        <w:div w:id="159153748">
          <w:marLeft w:val="0"/>
          <w:marRight w:val="0"/>
          <w:marTop w:val="0"/>
          <w:marBottom w:val="0"/>
          <w:divBdr>
            <w:top w:val="none" w:sz="0" w:space="0" w:color="auto"/>
            <w:left w:val="none" w:sz="0" w:space="0" w:color="auto"/>
            <w:bottom w:val="none" w:sz="0" w:space="0" w:color="auto"/>
            <w:right w:val="none" w:sz="0" w:space="0" w:color="auto"/>
          </w:divBdr>
        </w:div>
        <w:div w:id="420640968">
          <w:marLeft w:val="0"/>
          <w:marRight w:val="0"/>
          <w:marTop w:val="0"/>
          <w:marBottom w:val="0"/>
          <w:divBdr>
            <w:top w:val="none" w:sz="0" w:space="0" w:color="auto"/>
            <w:left w:val="none" w:sz="0" w:space="0" w:color="auto"/>
            <w:bottom w:val="none" w:sz="0" w:space="0" w:color="auto"/>
            <w:right w:val="none" w:sz="0" w:space="0" w:color="auto"/>
          </w:divBdr>
        </w:div>
        <w:div w:id="976645665">
          <w:marLeft w:val="0"/>
          <w:marRight w:val="0"/>
          <w:marTop w:val="0"/>
          <w:marBottom w:val="0"/>
          <w:divBdr>
            <w:top w:val="none" w:sz="0" w:space="0" w:color="auto"/>
            <w:left w:val="none" w:sz="0" w:space="0" w:color="auto"/>
            <w:bottom w:val="none" w:sz="0" w:space="0" w:color="auto"/>
            <w:right w:val="none" w:sz="0" w:space="0" w:color="auto"/>
          </w:divBdr>
        </w:div>
        <w:div w:id="213467652">
          <w:marLeft w:val="0"/>
          <w:marRight w:val="0"/>
          <w:marTop w:val="0"/>
          <w:marBottom w:val="0"/>
          <w:divBdr>
            <w:top w:val="none" w:sz="0" w:space="0" w:color="auto"/>
            <w:left w:val="none" w:sz="0" w:space="0" w:color="auto"/>
            <w:bottom w:val="none" w:sz="0" w:space="0" w:color="auto"/>
            <w:right w:val="none" w:sz="0" w:space="0" w:color="auto"/>
          </w:divBdr>
        </w:div>
        <w:div w:id="585237382">
          <w:marLeft w:val="0"/>
          <w:marRight w:val="0"/>
          <w:marTop w:val="0"/>
          <w:marBottom w:val="0"/>
          <w:divBdr>
            <w:top w:val="none" w:sz="0" w:space="0" w:color="auto"/>
            <w:left w:val="none" w:sz="0" w:space="0" w:color="auto"/>
            <w:bottom w:val="none" w:sz="0" w:space="0" w:color="auto"/>
            <w:right w:val="none" w:sz="0" w:space="0" w:color="auto"/>
          </w:divBdr>
        </w:div>
        <w:div w:id="799034058">
          <w:marLeft w:val="0"/>
          <w:marRight w:val="0"/>
          <w:marTop w:val="0"/>
          <w:marBottom w:val="0"/>
          <w:divBdr>
            <w:top w:val="none" w:sz="0" w:space="0" w:color="auto"/>
            <w:left w:val="none" w:sz="0" w:space="0" w:color="auto"/>
            <w:bottom w:val="none" w:sz="0" w:space="0" w:color="auto"/>
            <w:right w:val="none" w:sz="0" w:space="0" w:color="auto"/>
          </w:divBdr>
        </w:div>
      </w:divsChild>
    </w:div>
    <w:div w:id="1362786244">
      <w:bodyDiv w:val="1"/>
      <w:marLeft w:val="0"/>
      <w:marRight w:val="0"/>
      <w:marTop w:val="0"/>
      <w:marBottom w:val="0"/>
      <w:divBdr>
        <w:top w:val="none" w:sz="0" w:space="0" w:color="auto"/>
        <w:left w:val="none" w:sz="0" w:space="0" w:color="auto"/>
        <w:bottom w:val="none" w:sz="0" w:space="0" w:color="auto"/>
        <w:right w:val="none" w:sz="0" w:space="0" w:color="auto"/>
      </w:divBdr>
    </w:div>
    <w:div w:id="1367219726">
      <w:bodyDiv w:val="1"/>
      <w:marLeft w:val="0"/>
      <w:marRight w:val="0"/>
      <w:marTop w:val="0"/>
      <w:marBottom w:val="0"/>
      <w:divBdr>
        <w:top w:val="none" w:sz="0" w:space="0" w:color="auto"/>
        <w:left w:val="none" w:sz="0" w:space="0" w:color="auto"/>
        <w:bottom w:val="none" w:sz="0" w:space="0" w:color="auto"/>
        <w:right w:val="none" w:sz="0" w:space="0" w:color="auto"/>
      </w:divBdr>
      <w:divsChild>
        <w:div w:id="460420069">
          <w:marLeft w:val="0"/>
          <w:marRight w:val="0"/>
          <w:marTop w:val="0"/>
          <w:marBottom w:val="0"/>
          <w:divBdr>
            <w:top w:val="none" w:sz="0" w:space="0" w:color="auto"/>
            <w:left w:val="none" w:sz="0" w:space="0" w:color="auto"/>
            <w:bottom w:val="none" w:sz="0" w:space="0" w:color="auto"/>
            <w:right w:val="none" w:sz="0" w:space="0" w:color="auto"/>
          </w:divBdr>
        </w:div>
        <w:div w:id="1253705223">
          <w:marLeft w:val="0"/>
          <w:marRight w:val="0"/>
          <w:marTop w:val="0"/>
          <w:marBottom w:val="0"/>
          <w:divBdr>
            <w:top w:val="none" w:sz="0" w:space="0" w:color="auto"/>
            <w:left w:val="none" w:sz="0" w:space="0" w:color="auto"/>
            <w:bottom w:val="none" w:sz="0" w:space="0" w:color="auto"/>
            <w:right w:val="none" w:sz="0" w:space="0" w:color="auto"/>
          </w:divBdr>
        </w:div>
        <w:div w:id="996109472">
          <w:marLeft w:val="0"/>
          <w:marRight w:val="0"/>
          <w:marTop w:val="0"/>
          <w:marBottom w:val="0"/>
          <w:divBdr>
            <w:top w:val="none" w:sz="0" w:space="0" w:color="auto"/>
            <w:left w:val="none" w:sz="0" w:space="0" w:color="auto"/>
            <w:bottom w:val="none" w:sz="0" w:space="0" w:color="auto"/>
            <w:right w:val="none" w:sz="0" w:space="0" w:color="auto"/>
          </w:divBdr>
        </w:div>
        <w:div w:id="1285889978">
          <w:marLeft w:val="0"/>
          <w:marRight w:val="0"/>
          <w:marTop w:val="0"/>
          <w:marBottom w:val="0"/>
          <w:divBdr>
            <w:top w:val="none" w:sz="0" w:space="0" w:color="auto"/>
            <w:left w:val="none" w:sz="0" w:space="0" w:color="auto"/>
            <w:bottom w:val="none" w:sz="0" w:space="0" w:color="auto"/>
            <w:right w:val="none" w:sz="0" w:space="0" w:color="auto"/>
          </w:divBdr>
        </w:div>
        <w:div w:id="898905746">
          <w:marLeft w:val="0"/>
          <w:marRight w:val="0"/>
          <w:marTop w:val="0"/>
          <w:marBottom w:val="0"/>
          <w:divBdr>
            <w:top w:val="none" w:sz="0" w:space="0" w:color="auto"/>
            <w:left w:val="none" w:sz="0" w:space="0" w:color="auto"/>
            <w:bottom w:val="none" w:sz="0" w:space="0" w:color="auto"/>
            <w:right w:val="none" w:sz="0" w:space="0" w:color="auto"/>
          </w:divBdr>
        </w:div>
        <w:div w:id="469055020">
          <w:marLeft w:val="0"/>
          <w:marRight w:val="0"/>
          <w:marTop w:val="0"/>
          <w:marBottom w:val="0"/>
          <w:divBdr>
            <w:top w:val="none" w:sz="0" w:space="0" w:color="auto"/>
            <w:left w:val="none" w:sz="0" w:space="0" w:color="auto"/>
            <w:bottom w:val="none" w:sz="0" w:space="0" w:color="auto"/>
            <w:right w:val="none" w:sz="0" w:space="0" w:color="auto"/>
          </w:divBdr>
        </w:div>
      </w:divsChild>
    </w:div>
    <w:div w:id="1388602833">
      <w:bodyDiv w:val="1"/>
      <w:marLeft w:val="0"/>
      <w:marRight w:val="0"/>
      <w:marTop w:val="0"/>
      <w:marBottom w:val="0"/>
      <w:divBdr>
        <w:top w:val="none" w:sz="0" w:space="0" w:color="auto"/>
        <w:left w:val="none" w:sz="0" w:space="0" w:color="auto"/>
        <w:bottom w:val="none" w:sz="0" w:space="0" w:color="auto"/>
        <w:right w:val="none" w:sz="0" w:space="0" w:color="auto"/>
      </w:divBdr>
      <w:divsChild>
        <w:div w:id="1706832545">
          <w:marLeft w:val="0"/>
          <w:marRight w:val="0"/>
          <w:marTop w:val="0"/>
          <w:marBottom w:val="0"/>
          <w:divBdr>
            <w:top w:val="none" w:sz="0" w:space="0" w:color="auto"/>
            <w:left w:val="none" w:sz="0" w:space="0" w:color="auto"/>
            <w:bottom w:val="none" w:sz="0" w:space="0" w:color="auto"/>
            <w:right w:val="none" w:sz="0" w:space="0" w:color="auto"/>
          </w:divBdr>
        </w:div>
        <w:div w:id="913854711">
          <w:marLeft w:val="0"/>
          <w:marRight w:val="0"/>
          <w:marTop w:val="0"/>
          <w:marBottom w:val="0"/>
          <w:divBdr>
            <w:top w:val="none" w:sz="0" w:space="0" w:color="auto"/>
            <w:left w:val="none" w:sz="0" w:space="0" w:color="auto"/>
            <w:bottom w:val="none" w:sz="0" w:space="0" w:color="auto"/>
            <w:right w:val="none" w:sz="0" w:space="0" w:color="auto"/>
          </w:divBdr>
        </w:div>
        <w:div w:id="341588488">
          <w:marLeft w:val="0"/>
          <w:marRight w:val="0"/>
          <w:marTop w:val="0"/>
          <w:marBottom w:val="0"/>
          <w:divBdr>
            <w:top w:val="none" w:sz="0" w:space="0" w:color="auto"/>
            <w:left w:val="none" w:sz="0" w:space="0" w:color="auto"/>
            <w:bottom w:val="none" w:sz="0" w:space="0" w:color="auto"/>
            <w:right w:val="none" w:sz="0" w:space="0" w:color="auto"/>
          </w:divBdr>
        </w:div>
        <w:div w:id="690228000">
          <w:marLeft w:val="0"/>
          <w:marRight w:val="0"/>
          <w:marTop w:val="0"/>
          <w:marBottom w:val="0"/>
          <w:divBdr>
            <w:top w:val="none" w:sz="0" w:space="0" w:color="auto"/>
            <w:left w:val="none" w:sz="0" w:space="0" w:color="auto"/>
            <w:bottom w:val="none" w:sz="0" w:space="0" w:color="auto"/>
            <w:right w:val="none" w:sz="0" w:space="0" w:color="auto"/>
          </w:divBdr>
        </w:div>
        <w:div w:id="2027368405">
          <w:marLeft w:val="0"/>
          <w:marRight w:val="0"/>
          <w:marTop w:val="0"/>
          <w:marBottom w:val="0"/>
          <w:divBdr>
            <w:top w:val="none" w:sz="0" w:space="0" w:color="auto"/>
            <w:left w:val="none" w:sz="0" w:space="0" w:color="auto"/>
            <w:bottom w:val="none" w:sz="0" w:space="0" w:color="auto"/>
            <w:right w:val="none" w:sz="0" w:space="0" w:color="auto"/>
          </w:divBdr>
        </w:div>
        <w:div w:id="2132819758">
          <w:marLeft w:val="0"/>
          <w:marRight w:val="0"/>
          <w:marTop w:val="0"/>
          <w:marBottom w:val="0"/>
          <w:divBdr>
            <w:top w:val="none" w:sz="0" w:space="0" w:color="auto"/>
            <w:left w:val="none" w:sz="0" w:space="0" w:color="auto"/>
            <w:bottom w:val="none" w:sz="0" w:space="0" w:color="auto"/>
            <w:right w:val="none" w:sz="0" w:space="0" w:color="auto"/>
          </w:divBdr>
        </w:div>
      </w:divsChild>
    </w:div>
    <w:div w:id="1434517690">
      <w:bodyDiv w:val="1"/>
      <w:marLeft w:val="0"/>
      <w:marRight w:val="0"/>
      <w:marTop w:val="0"/>
      <w:marBottom w:val="0"/>
      <w:divBdr>
        <w:top w:val="none" w:sz="0" w:space="0" w:color="auto"/>
        <w:left w:val="none" w:sz="0" w:space="0" w:color="auto"/>
        <w:bottom w:val="none" w:sz="0" w:space="0" w:color="auto"/>
        <w:right w:val="none" w:sz="0" w:space="0" w:color="auto"/>
      </w:divBdr>
    </w:div>
    <w:div w:id="1701474893">
      <w:bodyDiv w:val="1"/>
      <w:marLeft w:val="0"/>
      <w:marRight w:val="0"/>
      <w:marTop w:val="0"/>
      <w:marBottom w:val="0"/>
      <w:divBdr>
        <w:top w:val="none" w:sz="0" w:space="0" w:color="auto"/>
        <w:left w:val="none" w:sz="0" w:space="0" w:color="auto"/>
        <w:bottom w:val="none" w:sz="0" w:space="0" w:color="auto"/>
        <w:right w:val="none" w:sz="0" w:space="0" w:color="auto"/>
      </w:divBdr>
    </w:div>
    <w:div w:id="1866359661">
      <w:bodyDiv w:val="1"/>
      <w:marLeft w:val="0"/>
      <w:marRight w:val="0"/>
      <w:marTop w:val="0"/>
      <w:marBottom w:val="0"/>
      <w:divBdr>
        <w:top w:val="none" w:sz="0" w:space="0" w:color="auto"/>
        <w:left w:val="none" w:sz="0" w:space="0" w:color="auto"/>
        <w:bottom w:val="none" w:sz="0" w:space="0" w:color="auto"/>
        <w:right w:val="none" w:sz="0" w:space="0" w:color="auto"/>
      </w:divBdr>
    </w:div>
    <w:div w:id="1869099280">
      <w:bodyDiv w:val="1"/>
      <w:marLeft w:val="0"/>
      <w:marRight w:val="0"/>
      <w:marTop w:val="0"/>
      <w:marBottom w:val="0"/>
      <w:divBdr>
        <w:top w:val="none" w:sz="0" w:space="0" w:color="auto"/>
        <w:left w:val="none" w:sz="0" w:space="0" w:color="auto"/>
        <w:bottom w:val="none" w:sz="0" w:space="0" w:color="auto"/>
        <w:right w:val="none" w:sz="0" w:space="0" w:color="auto"/>
      </w:divBdr>
    </w:div>
    <w:div w:id="1910531491">
      <w:bodyDiv w:val="1"/>
      <w:marLeft w:val="0"/>
      <w:marRight w:val="0"/>
      <w:marTop w:val="0"/>
      <w:marBottom w:val="0"/>
      <w:divBdr>
        <w:top w:val="none" w:sz="0" w:space="0" w:color="auto"/>
        <w:left w:val="none" w:sz="0" w:space="0" w:color="auto"/>
        <w:bottom w:val="none" w:sz="0" w:space="0" w:color="auto"/>
        <w:right w:val="none" w:sz="0" w:space="0" w:color="auto"/>
      </w:divBdr>
      <w:divsChild>
        <w:div w:id="1393380920">
          <w:marLeft w:val="0"/>
          <w:marRight w:val="0"/>
          <w:marTop w:val="0"/>
          <w:marBottom w:val="0"/>
          <w:divBdr>
            <w:top w:val="none" w:sz="0" w:space="0" w:color="auto"/>
            <w:left w:val="none" w:sz="0" w:space="0" w:color="auto"/>
            <w:bottom w:val="none" w:sz="0" w:space="0" w:color="auto"/>
            <w:right w:val="none" w:sz="0" w:space="0" w:color="auto"/>
          </w:divBdr>
        </w:div>
        <w:div w:id="1614241562">
          <w:marLeft w:val="0"/>
          <w:marRight w:val="0"/>
          <w:marTop w:val="0"/>
          <w:marBottom w:val="0"/>
          <w:divBdr>
            <w:top w:val="none" w:sz="0" w:space="0" w:color="auto"/>
            <w:left w:val="none" w:sz="0" w:space="0" w:color="auto"/>
            <w:bottom w:val="none" w:sz="0" w:space="0" w:color="auto"/>
            <w:right w:val="none" w:sz="0" w:space="0" w:color="auto"/>
          </w:divBdr>
        </w:div>
        <w:div w:id="391973139">
          <w:marLeft w:val="0"/>
          <w:marRight w:val="0"/>
          <w:marTop w:val="0"/>
          <w:marBottom w:val="0"/>
          <w:divBdr>
            <w:top w:val="none" w:sz="0" w:space="0" w:color="auto"/>
            <w:left w:val="none" w:sz="0" w:space="0" w:color="auto"/>
            <w:bottom w:val="none" w:sz="0" w:space="0" w:color="auto"/>
            <w:right w:val="none" w:sz="0" w:space="0" w:color="auto"/>
          </w:divBdr>
        </w:div>
        <w:div w:id="949240918">
          <w:marLeft w:val="0"/>
          <w:marRight w:val="0"/>
          <w:marTop w:val="0"/>
          <w:marBottom w:val="0"/>
          <w:divBdr>
            <w:top w:val="none" w:sz="0" w:space="0" w:color="auto"/>
            <w:left w:val="none" w:sz="0" w:space="0" w:color="auto"/>
            <w:bottom w:val="none" w:sz="0" w:space="0" w:color="auto"/>
            <w:right w:val="none" w:sz="0" w:space="0" w:color="auto"/>
          </w:divBdr>
        </w:div>
        <w:div w:id="737823394">
          <w:marLeft w:val="0"/>
          <w:marRight w:val="0"/>
          <w:marTop w:val="0"/>
          <w:marBottom w:val="0"/>
          <w:divBdr>
            <w:top w:val="none" w:sz="0" w:space="0" w:color="auto"/>
            <w:left w:val="none" w:sz="0" w:space="0" w:color="auto"/>
            <w:bottom w:val="none" w:sz="0" w:space="0" w:color="auto"/>
            <w:right w:val="none" w:sz="0" w:space="0" w:color="auto"/>
          </w:divBdr>
        </w:div>
        <w:div w:id="1308588408">
          <w:marLeft w:val="0"/>
          <w:marRight w:val="0"/>
          <w:marTop w:val="0"/>
          <w:marBottom w:val="0"/>
          <w:divBdr>
            <w:top w:val="none" w:sz="0" w:space="0" w:color="auto"/>
            <w:left w:val="none" w:sz="0" w:space="0" w:color="auto"/>
            <w:bottom w:val="none" w:sz="0" w:space="0" w:color="auto"/>
            <w:right w:val="none" w:sz="0" w:space="0" w:color="auto"/>
          </w:divBdr>
        </w:div>
        <w:div w:id="299115195">
          <w:marLeft w:val="0"/>
          <w:marRight w:val="0"/>
          <w:marTop w:val="0"/>
          <w:marBottom w:val="0"/>
          <w:divBdr>
            <w:top w:val="none" w:sz="0" w:space="0" w:color="auto"/>
            <w:left w:val="none" w:sz="0" w:space="0" w:color="auto"/>
            <w:bottom w:val="none" w:sz="0" w:space="0" w:color="auto"/>
            <w:right w:val="none" w:sz="0" w:space="0" w:color="auto"/>
          </w:divBdr>
        </w:div>
      </w:divsChild>
    </w:div>
    <w:div w:id="1942295604">
      <w:bodyDiv w:val="1"/>
      <w:marLeft w:val="0"/>
      <w:marRight w:val="0"/>
      <w:marTop w:val="0"/>
      <w:marBottom w:val="0"/>
      <w:divBdr>
        <w:top w:val="none" w:sz="0" w:space="0" w:color="auto"/>
        <w:left w:val="none" w:sz="0" w:space="0" w:color="auto"/>
        <w:bottom w:val="none" w:sz="0" w:space="0" w:color="auto"/>
        <w:right w:val="none" w:sz="0" w:space="0" w:color="auto"/>
      </w:divBdr>
      <w:divsChild>
        <w:div w:id="673920468">
          <w:marLeft w:val="0"/>
          <w:marRight w:val="0"/>
          <w:marTop w:val="0"/>
          <w:marBottom w:val="0"/>
          <w:divBdr>
            <w:top w:val="none" w:sz="0" w:space="0" w:color="auto"/>
            <w:left w:val="none" w:sz="0" w:space="0" w:color="auto"/>
            <w:bottom w:val="none" w:sz="0" w:space="0" w:color="auto"/>
            <w:right w:val="none" w:sz="0" w:space="0" w:color="auto"/>
          </w:divBdr>
        </w:div>
        <w:div w:id="533809590">
          <w:marLeft w:val="0"/>
          <w:marRight w:val="0"/>
          <w:marTop w:val="0"/>
          <w:marBottom w:val="0"/>
          <w:divBdr>
            <w:top w:val="none" w:sz="0" w:space="0" w:color="auto"/>
            <w:left w:val="none" w:sz="0" w:space="0" w:color="auto"/>
            <w:bottom w:val="none" w:sz="0" w:space="0" w:color="auto"/>
            <w:right w:val="none" w:sz="0" w:space="0" w:color="auto"/>
          </w:divBdr>
        </w:div>
        <w:div w:id="1487864035">
          <w:marLeft w:val="0"/>
          <w:marRight w:val="0"/>
          <w:marTop w:val="0"/>
          <w:marBottom w:val="0"/>
          <w:divBdr>
            <w:top w:val="none" w:sz="0" w:space="0" w:color="auto"/>
            <w:left w:val="none" w:sz="0" w:space="0" w:color="auto"/>
            <w:bottom w:val="none" w:sz="0" w:space="0" w:color="auto"/>
            <w:right w:val="none" w:sz="0" w:space="0" w:color="auto"/>
          </w:divBdr>
        </w:div>
        <w:div w:id="2047093575">
          <w:marLeft w:val="0"/>
          <w:marRight w:val="0"/>
          <w:marTop w:val="0"/>
          <w:marBottom w:val="0"/>
          <w:divBdr>
            <w:top w:val="none" w:sz="0" w:space="0" w:color="auto"/>
            <w:left w:val="none" w:sz="0" w:space="0" w:color="auto"/>
            <w:bottom w:val="none" w:sz="0" w:space="0" w:color="auto"/>
            <w:right w:val="none" w:sz="0" w:space="0" w:color="auto"/>
          </w:divBdr>
        </w:div>
        <w:div w:id="1502618685">
          <w:marLeft w:val="0"/>
          <w:marRight w:val="0"/>
          <w:marTop w:val="0"/>
          <w:marBottom w:val="0"/>
          <w:divBdr>
            <w:top w:val="none" w:sz="0" w:space="0" w:color="auto"/>
            <w:left w:val="none" w:sz="0" w:space="0" w:color="auto"/>
            <w:bottom w:val="none" w:sz="0" w:space="0" w:color="auto"/>
            <w:right w:val="none" w:sz="0" w:space="0" w:color="auto"/>
          </w:divBdr>
        </w:div>
        <w:div w:id="1151219419">
          <w:marLeft w:val="0"/>
          <w:marRight w:val="0"/>
          <w:marTop w:val="0"/>
          <w:marBottom w:val="0"/>
          <w:divBdr>
            <w:top w:val="none" w:sz="0" w:space="0" w:color="auto"/>
            <w:left w:val="none" w:sz="0" w:space="0" w:color="auto"/>
            <w:bottom w:val="none" w:sz="0" w:space="0" w:color="auto"/>
            <w:right w:val="none" w:sz="0" w:space="0" w:color="auto"/>
          </w:divBdr>
        </w:div>
        <w:div w:id="51589406">
          <w:marLeft w:val="0"/>
          <w:marRight w:val="0"/>
          <w:marTop w:val="0"/>
          <w:marBottom w:val="0"/>
          <w:divBdr>
            <w:top w:val="none" w:sz="0" w:space="0" w:color="auto"/>
            <w:left w:val="none" w:sz="0" w:space="0" w:color="auto"/>
            <w:bottom w:val="none" w:sz="0" w:space="0" w:color="auto"/>
            <w:right w:val="none" w:sz="0" w:space="0" w:color="auto"/>
          </w:divBdr>
        </w:div>
        <w:div w:id="1463843864">
          <w:marLeft w:val="0"/>
          <w:marRight w:val="0"/>
          <w:marTop w:val="0"/>
          <w:marBottom w:val="0"/>
          <w:divBdr>
            <w:top w:val="none" w:sz="0" w:space="0" w:color="auto"/>
            <w:left w:val="none" w:sz="0" w:space="0" w:color="auto"/>
            <w:bottom w:val="none" w:sz="0" w:space="0" w:color="auto"/>
            <w:right w:val="none" w:sz="0" w:space="0" w:color="auto"/>
          </w:divBdr>
        </w:div>
        <w:div w:id="1309633250">
          <w:marLeft w:val="0"/>
          <w:marRight w:val="0"/>
          <w:marTop w:val="0"/>
          <w:marBottom w:val="0"/>
          <w:divBdr>
            <w:top w:val="none" w:sz="0" w:space="0" w:color="auto"/>
            <w:left w:val="none" w:sz="0" w:space="0" w:color="auto"/>
            <w:bottom w:val="none" w:sz="0" w:space="0" w:color="auto"/>
            <w:right w:val="none" w:sz="0" w:space="0" w:color="auto"/>
          </w:divBdr>
        </w:div>
        <w:div w:id="28264543">
          <w:marLeft w:val="0"/>
          <w:marRight w:val="0"/>
          <w:marTop w:val="0"/>
          <w:marBottom w:val="0"/>
          <w:divBdr>
            <w:top w:val="none" w:sz="0" w:space="0" w:color="auto"/>
            <w:left w:val="none" w:sz="0" w:space="0" w:color="auto"/>
            <w:bottom w:val="none" w:sz="0" w:space="0" w:color="auto"/>
            <w:right w:val="none" w:sz="0" w:space="0" w:color="auto"/>
          </w:divBdr>
        </w:div>
        <w:div w:id="218446754">
          <w:marLeft w:val="0"/>
          <w:marRight w:val="0"/>
          <w:marTop w:val="0"/>
          <w:marBottom w:val="0"/>
          <w:divBdr>
            <w:top w:val="none" w:sz="0" w:space="0" w:color="auto"/>
            <w:left w:val="none" w:sz="0" w:space="0" w:color="auto"/>
            <w:bottom w:val="none" w:sz="0" w:space="0" w:color="auto"/>
            <w:right w:val="none" w:sz="0" w:space="0" w:color="auto"/>
          </w:divBdr>
        </w:div>
        <w:div w:id="1347514446">
          <w:marLeft w:val="0"/>
          <w:marRight w:val="0"/>
          <w:marTop w:val="0"/>
          <w:marBottom w:val="0"/>
          <w:divBdr>
            <w:top w:val="none" w:sz="0" w:space="0" w:color="auto"/>
            <w:left w:val="none" w:sz="0" w:space="0" w:color="auto"/>
            <w:bottom w:val="none" w:sz="0" w:space="0" w:color="auto"/>
            <w:right w:val="none" w:sz="0" w:space="0" w:color="auto"/>
          </w:divBdr>
        </w:div>
        <w:div w:id="2063745621">
          <w:marLeft w:val="0"/>
          <w:marRight w:val="0"/>
          <w:marTop w:val="0"/>
          <w:marBottom w:val="0"/>
          <w:divBdr>
            <w:top w:val="none" w:sz="0" w:space="0" w:color="auto"/>
            <w:left w:val="none" w:sz="0" w:space="0" w:color="auto"/>
            <w:bottom w:val="none" w:sz="0" w:space="0" w:color="auto"/>
            <w:right w:val="none" w:sz="0" w:space="0" w:color="auto"/>
          </w:divBdr>
        </w:div>
        <w:div w:id="1261990124">
          <w:marLeft w:val="0"/>
          <w:marRight w:val="0"/>
          <w:marTop w:val="0"/>
          <w:marBottom w:val="0"/>
          <w:divBdr>
            <w:top w:val="none" w:sz="0" w:space="0" w:color="auto"/>
            <w:left w:val="none" w:sz="0" w:space="0" w:color="auto"/>
            <w:bottom w:val="none" w:sz="0" w:space="0" w:color="auto"/>
            <w:right w:val="none" w:sz="0" w:space="0" w:color="auto"/>
          </w:divBdr>
        </w:div>
        <w:div w:id="909191481">
          <w:marLeft w:val="0"/>
          <w:marRight w:val="0"/>
          <w:marTop w:val="0"/>
          <w:marBottom w:val="0"/>
          <w:divBdr>
            <w:top w:val="none" w:sz="0" w:space="0" w:color="auto"/>
            <w:left w:val="none" w:sz="0" w:space="0" w:color="auto"/>
            <w:bottom w:val="none" w:sz="0" w:space="0" w:color="auto"/>
            <w:right w:val="none" w:sz="0" w:space="0" w:color="auto"/>
          </w:divBdr>
        </w:div>
      </w:divsChild>
    </w:div>
    <w:div w:id="2011175873">
      <w:bodyDiv w:val="1"/>
      <w:marLeft w:val="0"/>
      <w:marRight w:val="0"/>
      <w:marTop w:val="0"/>
      <w:marBottom w:val="0"/>
      <w:divBdr>
        <w:top w:val="none" w:sz="0" w:space="0" w:color="auto"/>
        <w:left w:val="none" w:sz="0" w:space="0" w:color="auto"/>
        <w:bottom w:val="none" w:sz="0" w:space="0" w:color="auto"/>
        <w:right w:val="none" w:sz="0" w:space="0" w:color="auto"/>
      </w:divBdr>
      <w:divsChild>
        <w:div w:id="1073771990">
          <w:marLeft w:val="0"/>
          <w:marRight w:val="0"/>
          <w:marTop w:val="0"/>
          <w:marBottom w:val="0"/>
          <w:divBdr>
            <w:top w:val="none" w:sz="0" w:space="0" w:color="auto"/>
            <w:left w:val="none" w:sz="0" w:space="0" w:color="auto"/>
            <w:bottom w:val="none" w:sz="0" w:space="0" w:color="auto"/>
            <w:right w:val="none" w:sz="0" w:space="0" w:color="auto"/>
          </w:divBdr>
          <w:divsChild>
            <w:div w:id="430316701">
              <w:marLeft w:val="0"/>
              <w:marRight w:val="0"/>
              <w:marTop w:val="0"/>
              <w:marBottom w:val="0"/>
              <w:divBdr>
                <w:top w:val="none" w:sz="0" w:space="0" w:color="auto"/>
                <w:left w:val="none" w:sz="0" w:space="0" w:color="auto"/>
                <w:bottom w:val="none" w:sz="0" w:space="0" w:color="auto"/>
                <w:right w:val="none" w:sz="0" w:space="0" w:color="auto"/>
              </w:divBdr>
            </w:div>
          </w:divsChild>
        </w:div>
        <w:div w:id="1698776453">
          <w:marLeft w:val="0"/>
          <w:marRight w:val="0"/>
          <w:marTop w:val="0"/>
          <w:marBottom w:val="0"/>
          <w:divBdr>
            <w:top w:val="none" w:sz="0" w:space="0" w:color="auto"/>
            <w:left w:val="none" w:sz="0" w:space="0" w:color="auto"/>
            <w:bottom w:val="none" w:sz="0" w:space="0" w:color="auto"/>
            <w:right w:val="none" w:sz="0" w:space="0" w:color="auto"/>
          </w:divBdr>
          <w:divsChild>
            <w:div w:id="830635266">
              <w:marLeft w:val="0"/>
              <w:marRight w:val="0"/>
              <w:marTop w:val="0"/>
              <w:marBottom w:val="0"/>
              <w:divBdr>
                <w:top w:val="none" w:sz="0" w:space="0" w:color="auto"/>
                <w:left w:val="none" w:sz="0" w:space="0" w:color="auto"/>
                <w:bottom w:val="none" w:sz="0" w:space="0" w:color="auto"/>
                <w:right w:val="none" w:sz="0" w:space="0" w:color="auto"/>
              </w:divBdr>
            </w:div>
          </w:divsChild>
        </w:div>
        <w:div w:id="232475263">
          <w:marLeft w:val="0"/>
          <w:marRight w:val="0"/>
          <w:marTop w:val="0"/>
          <w:marBottom w:val="0"/>
          <w:divBdr>
            <w:top w:val="none" w:sz="0" w:space="0" w:color="auto"/>
            <w:left w:val="none" w:sz="0" w:space="0" w:color="auto"/>
            <w:bottom w:val="none" w:sz="0" w:space="0" w:color="auto"/>
            <w:right w:val="none" w:sz="0" w:space="0" w:color="auto"/>
          </w:divBdr>
          <w:divsChild>
            <w:div w:id="363871847">
              <w:marLeft w:val="0"/>
              <w:marRight w:val="0"/>
              <w:marTop w:val="0"/>
              <w:marBottom w:val="0"/>
              <w:divBdr>
                <w:top w:val="none" w:sz="0" w:space="0" w:color="auto"/>
                <w:left w:val="none" w:sz="0" w:space="0" w:color="auto"/>
                <w:bottom w:val="none" w:sz="0" w:space="0" w:color="auto"/>
                <w:right w:val="none" w:sz="0" w:space="0" w:color="auto"/>
              </w:divBdr>
            </w:div>
          </w:divsChild>
        </w:div>
        <w:div w:id="1909925602">
          <w:marLeft w:val="0"/>
          <w:marRight w:val="0"/>
          <w:marTop w:val="0"/>
          <w:marBottom w:val="0"/>
          <w:divBdr>
            <w:top w:val="none" w:sz="0" w:space="0" w:color="auto"/>
            <w:left w:val="none" w:sz="0" w:space="0" w:color="auto"/>
            <w:bottom w:val="none" w:sz="0" w:space="0" w:color="auto"/>
            <w:right w:val="none" w:sz="0" w:space="0" w:color="auto"/>
          </w:divBdr>
          <w:divsChild>
            <w:div w:id="421075709">
              <w:marLeft w:val="0"/>
              <w:marRight w:val="0"/>
              <w:marTop w:val="0"/>
              <w:marBottom w:val="0"/>
              <w:divBdr>
                <w:top w:val="none" w:sz="0" w:space="0" w:color="auto"/>
                <w:left w:val="none" w:sz="0" w:space="0" w:color="auto"/>
                <w:bottom w:val="none" w:sz="0" w:space="0" w:color="auto"/>
                <w:right w:val="none" w:sz="0" w:space="0" w:color="auto"/>
              </w:divBdr>
            </w:div>
          </w:divsChild>
        </w:div>
        <w:div w:id="1427654028">
          <w:marLeft w:val="0"/>
          <w:marRight w:val="0"/>
          <w:marTop w:val="0"/>
          <w:marBottom w:val="0"/>
          <w:divBdr>
            <w:top w:val="none" w:sz="0" w:space="0" w:color="auto"/>
            <w:left w:val="none" w:sz="0" w:space="0" w:color="auto"/>
            <w:bottom w:val="none" w:sz="0" w:space="0" w:color="auto"/>
            <w:right w:val="none" w:sz="0" w:space="0" w:color="auto"/>
          </w:divBdr>
          <w:divsChild>
            <w:div w:id="927080125">
              <w:marLeft w:val="0"/>
              <w:marRight w:val="0"/>
              <w:marTop w:val="0"/>
              <w:marBottom w:val="0"/>
              <w:divBdr>
                <w:top w:val="none" w:sz="0" w:space="0" w:color="auto"/>
                <w:left w:val="none" w:sz="0" w:space="0" w:color="auto"/>
                <w:bottom w:val="none" w:sz="0" w:space="0" w:color="auto"/>
                <w:right w:val="none" w:sz="0" w:space="0" w:color="auto"/>
              </w:divBdr>
            </w:div>
          </w:divsChild>
        </w:div>
        <w:div w:id="263074344">
          <w:marLeft w:val="0"/>
          <w:marRight w:val="0"/>
          <w:marTop w:val="0"/>
          <w:marBottom w:val="0"/>
          <w:divBdr>
            <w:top w:val="none" w:sz="0" w:space="0" w:color="auto"/>
            <w:left w:val="none" w:sz="0" w:space="0" w:color="auto"/>
            <w:bottom w:val="none" w:sz="0" w:space="0" w:color="auto"/>
            <w:right w:val="none" w:sz="0" w:space="0" w:color="auto"/>
          </w:divBdr>
          <w:divsChild>
            <w:div w:id="759570288">
              <w:marLeft w:val="0"/>
              <w:marRight w:val="0"/>
              <w:marTop w:val="0"/>
              <w:marBottom w:val="0"/>
              <w:divBdr>
                <w:top w:val="none" w:sz="0" w:space="0" w:color="auto"/>
                <w:left w:val="none" w:sz="0" w:space="0" w:color="auto"/>
                <w:bottom w:val="none" w:sz="0" w:space="0" w:color="auto"/>
                <w:right w:val="none" w:sz="0" w:space="0" w:color="auto"/>
              </w:divBdr>
            </w:div>
          </w:divsChild>
        </w:div>
        <w:div w:id="163906529">
          <w:marLeft w:val="0"/>
          <w:marRight w:val="0"/>
          <w:marTop w:val="0"/>
          <w:marBottom w:val="0"/>
          <w:divBdr>
            <w:top w:val="none" w:sz="0" w:space="0" w:color="auto"/>
            <w:left w:val="none" w:sz="0" w:space="0" w:color="auto"/>
            <w:bottom w:val="none" w:sz="0" w:space="0" w:color="auto"/>
            <w:right w:val="none" w:sz="0" w:space="0" w:color="auto"/>
          </w:divBdr>
          <w:divsChild>
            <w:div w:id="910582491">
              <w:marLeft w:val="0"/>
              <w:marRight w:val="0"/>
              <w:marTop w:val="0"/>
              <w:marBottom w:val="0"/>
              <w:divBdr>
                <w:top w:val="none" w:sz="0" w:space="0" w:color="auto"/>
                <w:left w:val="none" w:sz="0" w:space="0" w:color="auto"/>
                <w:bottom w:val="none" w:sz="0" w:space="0" w:color="auto"/>
                <w:right w:val="none" w:sz="0" w:space="0" w:color="auto"/>
              </w:divBdr>
            </w:div>
          </w:divsChild>
        </w:div>
        <w:div w:id="196549031">
          <w:marLeft w:val="0"/>
          <w:marRight w:val="0"/>
          <w:marTop w:val="0"/>
          <w:marBottom w:val="0"/>
          <w:divBdr>
            <w:top w:val="none" w:sz="0" w:space="0" w:color="auto"/>
            <w:left w:val="none" w:sz="0" w:space="0" w:color="auto"/>
            <w:bottom w:val="none" w:sz="0" w:space="0" w:color="auto"/>
            <w:right w:val="none" w:sz="0" w:space="0" w:color="auto"/>
          </w:divBdr>
          <w:divsChild>
            <w:div w:id="1563176126">
              <w:marLeft w:val="0"/>
              <w:marRight w:val="0"/>
              <w:marTop w:val="0"/>
              <w:marBottom w:val="0"/>
              <w:divBdr>
                <w:top w:val="none" w:sz="0" w:space="0" w:color="auto"/>
                <w:left w:val="none" w:sz="0" w:space="0" w:color="auto"/>
                <w:bottom w:val="none" w:sz="0" w:space="0" w:color="auto"/>
                <w:right w:val="none" w:sz="0" w:space="0" w:color="auto"/>
              </w:divBdr>
            </w:div>
          </w:divsChild>
        </w:div>
        <w:div w:id="477380649">
          <w:marLeft w:val="0"/>
          <w:marRight w:val="0"/>
          <w:marTop w:val="0"/>
          <w:marBottom w:val="0"/>
          <w:divBdr>
            <w:top w:val="none" w:sz="0" w:space="0" w:color="auto"/>
            <w:left w:val="none" w:sz="0" w:space="0" w:color="auto"/>
            <w:bottom w:val="none" w:sz="0" w:space="0" w:color="auto"/>
            <w:right w:val="none" w:sz="0" w:space="0" w:color="auto"/>
          </w:divBdr>
          <w:divsChild>
            <w:div w:id="411783598">
              <w:marLeft w:val="0"/>
              <w:marRight w:val="0"/>
              <w:marTop w:val="0"/>
              <w:marBottom w:val="0"/>
              <w:divBdr>
                <w:top w:val="none" w:sz="0" w:space="0" w:color="auto"/>
                <w:left w:val="none" w:sz="0" w:space="0" w:color="auto"/>
                <w:bottom w:val="none" w:sz="0" w:space="0" w:color="auto"/>
                <w:right w:val="none" w:sz="0" w:space="0" w:color="auto"/>
              </w:divBdr>
            </w:div>
          </w:divsChild>
        </w:div>
        <w:div w:id="286468820">
          <w:marLeft w:val="0"/>
          <w:marRight w:val="0"/>
          <w:marTop w:val="0"/>
          <w:marBottom w:val="0"/>
          <w:divBdr>
            <w:top w:val="none" w:sz="0" w:space="0" w:color="auto"/>
            <w:left w:val="none" w:sz="0" w:space="0" w:color="auto"/>
            <w:bottom w:val="none" w:sz="0" w:space="0" w:color="auto"/>
            <w:right w:val="none" w:sz="0" w:space="0" w:color="auto"/>
          </w:divBdr>
          <w:divsChild>
            <w:div w:id="2082750015">
              <w:marLeft w:val="0"/>
              <w:marRight w:val="0"/>
              <w:marTop w:val="0"/>
              <w:marBottom w:val="0"/>
              <w:divBdr>
                <w:top w:val="none" w:sz="0" w:space="0" w:color="auto"/>
                <w:left w:val="none" w:sz="0" w:space="0" w:color="auto"/>
                <w:bottom w:val="none" w:sz="0" w:space="0" w:color="auto"/>
                <w:right w:val="none" w:sz="0" w:space="0" w:color="auto"/>
              </w:divBdr>
            </w:div>
          </w:divsChild>
        </w:div>
        <w:div w:id="2103262132">
          <w:marLeft w:val="0"/>
          <w:marRight w:val="0"/>
          <w:marTop w:val="0"/>
          <w:marBottom w:val="0"/>
          <w:divBdr>
            <w:top w:val="none" w:sz="0" w:space="0" w:color="auto"/>
            <w:left w:val="none" w:sz="0" w:space="0" w:color="auto"/>
            <w:bottom w:val="none" w:sz="0" w:space="0" w:color="auto"/>
            <w:right w:val="none" w:sz="0" w:space="0" w:color="auto"/>
          </w:divBdr>
          <w:divsChild>
            <w:div w:id="322855719">
              <w:marLeft w:val="0"/>
              <w:marRight w:val="0"/>
              <w:marTop w:val="0"/>
              <w:marBottom w:val="0"/>
              <w:divBdr>
                <w:top w:val="none" w:sz="0" w:space="0" w:color="auto"/>
                <w:left w:val="none" w:sz="0" w:space="0" w:color="auto"/>
                <w:bottom w:val="none" w:sz="0" w:space="0" w:color="auto"/>
                <w:right w:val="none" w:sz="0" w:space="0" w:color="auto"/>
              </w:divBdr>
            </w:div>
          </w:divsChild>
        </w:div>
        <w:div w:id="1585450875">
          <w:marLeft w:val="0"/>
          <w:marRight w:val="0"/>
          <w:marTop w:val="0"/>
          <w:marBottom w:val="0"/>
          <w:divBdr>
            <w:top w:val="none" w:sz="0" w:space="0" w:color="auto"/>
            <w:left w:val="none" w:sz="0" w:space="0" w:color="auto"/>
            <w:bottom w:val="none" w:sz="0" w:space="0" w:color="auto"/>
            <w:right w:val="none" w:sz="0" w:space="0" w:color="auto"/>
          </w:divBdr>
          <w:divsChild>
            <w:div w:id="2061319108">
              <w:marLeft w:val="0"/>
              <w:marRight w:val="0"/>
              <w:marTop w:val="0"/>
              <w:marBottom w:val="0"/>
              <w:divBdr>
                <w:top w:val="none" w:sz="0" w:space="0" w:color="auto"/>
                <w:left w:val="none" w:sz="0" w:space="0" w:color="auto"/>
                <w:bottom w:val="none" w:sz="0" w:space="0" w:color="auto"/>
                <w:right w:val="none" w:sz="0" w:space="0" w:color="auto"/>
              </w:divBdr>
            </w:div>
          </w:divsChild>
        </w:div>
        <w:div w:id="410738334">
          <w:marLeft w:val="0"/>
          <w:marRight w:val="0"/>
          <w:marTop w:val="0"/>
          <w:marBottom w:val="0"/>
          <w:divBdr>
            <w:top w:val="none" w:sz="0" w:space="0" w:color="auto"/>
            <w:left w:val="none" w:sz="0" w:space="0" w:color="auto"/>
            <w:bottom w:val="none" w:sz="0" w:space="0" w:color="auto"/>
            <w:right w:val="none" w:sz="0" w:space="0" w:color="auto"/>
          </w:divBdr>
          <w:divsChild>
            <w:div w:id="1668827799">
              <w:marLeft w:val="0"/>
              <w:marRight w:val="0"/>
              <w:marTop w:val="0"/>
              <w:marBottom w:val="0"/>
              <w:divBdr>
                <w:top w:val="none" w:sz="0" w:space="0" w:color="auto"/>
                <w:left w:val="none" w:sz="0" w:space="0" w:color="auto"/>
                <w:bottom w:val="none" w:sz="0" w:space="0" w:color="auto"/>
                <w:right w:val="none" w:sz="0" w:space="0" w:color="auto"/>
              </w:divBdr>
            </w:div>
          </w:divsChild>
        </w:div>
        <w:div w:id="306133565">
          <w:marLeft w:val="0"/>
          <w:marRight w:val="0"/>
          <w:marTop w:val="0"/>
          <w:marBottom w:val="0"/>
          <w:divBdr>
            <w:top w:val="none" w:sz="0" w:space="0" w:color="auto"/>
            <w:left w:val="none" w:sz="0" w:space="0" w:color="auto"/>
            <w:bottom w:val="none" w:sz="0" w:space="0" w:color="auto"/>
            <w:right w:val="none" w:sz="0" w:space="0" w:color="auto"/>
          </w:divBdr>
          <w:divsChild>
            <w:div w:id="169419238">
              <w:marLeft w:val="0"/>
              <w:marRight w:val="0"/>
              <w:marTop w:val="0"/>
              <w:marBottom w:val="0"/>
              <w:divBdr>
                <w:top w:val="none" w:sz="0" w:space="0" w:color="auto"/>
                <w:left w:val="none" w:sz="0" w:space="0" w:color="auto"/>
                <w:bottom w:val="none" w:sz="0" w:space="0" w:color="auto"/>
                <w:right w:val="none" w:sz="0" w:space="0" w:color="auto"/>
              </w:divBdr>
            </w:div>
          </w:divsChild>
        </w:div>
        <w:div w:id="10226569">
          <w:marLeft w:val="0"/>
          <w:marRight w:val="0"/>
          <w:marTop w:val="0"/>
          <w:marBottom w:val="0"/>
          <w:divBdr>
            <w:top w:val="none" w:sz="0" w:space="0" w:color="auto"/>
            <w:left w:val="none" w:sz="0" w:space="0" w:color="auto"/>
            <w:bottom w:val="none" w:sz="0" w:space="0" w:color="auto"/>
            <w:right w:val="none" w:sz="0" w:space="0" w:color="auto"/>
          </w:divBdr>
          <w:divsChild>
            <w:div w:id="1173833119">
              <w:marLeft w:val="0"/>
              <w:marRight w:val="0"/>
              <w:marTop w:val="0"/>
              <w:marBottom w:val="0"/>
              <w:divBdr>
                <w:top w:val="none" w:sz="0" w:space="0" w:color="auto"/>
                <w:left w:val="none" w:sz="0" w:space="0" w:color="auto"/>
                <w:bottom w:val="none" w:sz="0" w:space="0" w:color="auto"/>
                <w:right w:val="none" w:sz="0" w:space="0" w:color="auto"/>
              </w:divBdr>
            </w:div>
          </w:divsChild>
        </w:div>
        <w:div w:id="1099721266">
          <w:marLeft w:val="0"/>
          <w:marRight w:val="0"/>
          <w:marTop w:val="0"/>
          <w:marBottom w:val="0"/>
          <w:divBdr>
            <w:top w:val="none" w:sz="0" w:space="0" w:color="auto"/>
            <w:left w:val="none" w:sz="0" w:space="0" w:color="auto"/>
            <w:bottom w:val="none" w:sz="0" w:space="0" w:color="auto"/>
            <w:right w:val="none" w:sz="0" w:space="0" w:color="auto"/>
          </w:divBdr>
          <w:divsChild>
            <w:div w:id="437679634">
              <w:marLeft w:val="0"/>
              <w:marRight w:val="0"/>
              <w:marTop w:val="0"/>
              <w:marBottom w:val="0"/>
              <w:divBdr>
                <w:top w:val="none" w:sz="0" w:space="0" w:color="auto"/>
                <w:left w:val="none" w:sz="0" w:space="0" w:color="auto"/>
                <w:bottom w:val="none" w:sz="0" w:space="0" w:color="auto"/>
                <w:right w:val="none" w:sz="0" w:space="0" w:color="auto"/>
              </w:divBdr>
            </w:div>
          </w:divsChild>
        </w:div>
        <w:div w:id="198009429">
          <w:marLeft w:val="0"/>
          <w:marRight w:val="0"/>
          <w:marTop w:val="0"/>
          <w:marBottom w:val="0"/>
          <w:divBdr>
            <w:top w:val="none" w:sz="0" w:space="0" w:color="auto"/>
            <w:left w:val="none" w:sz="0" w:space="0" w:color="auto"/>
            <w:bottom w:val="none" w:sz="0" w:space="0" w:color="auto"/>
            <w:right w:val="none" w:sz="0" w:space="0" w:color="auto"/>
          </w:divBdr>
          <w:divsChild>
            <w:div w:id="372123418">
              <w:marLeft w:val="0"/>
              <w:marRight w:val="0"/>
              <w:marTop w:val="0"/>
              <w:marBottom w:val="0"/>
              <w:divBdr>
                <w:top w:val="none" w:sz="0" w:space="0" w:color="auto"/>
                <w:left w:val="none" w:sz="0" w:space="0" w:color="auto"/>
                <w:bottom w:val="none" w:sz="0" w:space="0" w:color="auto"/>
                <w:right w:val="none" w:sz="0" w:space="0" w:color="auto"/>
              </w:divBdr>
            </w:div>
            <w:div w:id="366756472">
              <w:marLeft w:val="0"/>
              <w:marRight w:val="0"/>
              <w:marTop w:val="0"/>
              <w:marBottom w:val="0"/>
              <w:divBdr>
                <w:top w:val="none" w:sz="0" w:space="0" w:color="auto"/>
                <w:left w:val="none" w:sz="0" w:space="0" w:color="auto"/>
                <w:bottom w:val="none" w:sz="0" w:space="0" w:color="auto"/>
                <w:right w:val="none" w:sz="0" w:space="0" w:color="auto"/>
              </w:divBdr>
            </w:div>
          </w:divsChild>
        </w:div>
        <w:div w:id="1124496792">
          <w:marLeft w:val="0"/>
          <w:marRight w:val="0"/>
          <w:marTop w:val="0"/>
          <w:marBottom w:val="0"/>
          <w:divBdr>
            <w:top w:val="none" w:sz="0" w:space="0" w:color="auto"/>
            <w:left w:val="none" w:sz="0" w:space="0" w:color="auto"/>
            <w:bottom w:val="none" w:sz="0" w:space="0" w:color="auto"/>
            <w:right w:val="none" w:sz="0" w:space="0" w:color="auto"/>
          </w:divBdr>
          <w:divsChild>
            <w:div w:id="92669351">
              <w:marLeft w:val="0"/>
              <w:marRight w:val="0"/>
              <w:marTop w:val="0"/>
              <w:marBottom w:val="0"/>
              <w:divBdr>
                <w:top w:val="none" w:sz="0" w:space="0" w:color="auto"/>
                <w:left w:val="none" w:sz="0" w:space="0" w:color="auto"/>
                <w:bottom w:val="none" w:sz="0" w:space="0" w:color="auto"/>
                <w:right w:val="none" w:sz="0" w:space="0" w:color="auto"/>
              </w:divBdr>
            </w:div>
            <w:div w:id="1875652540">
              <w:marLeft w:val="0"/>
              <w:marRight w:val="0"/>
              <w:marTop w:val="0"/>
              <w:marBottom w:val="0"/>
              <w:divBdr>
                <w:top w:val="none" w:sz="0" w:space="0" w:color="auto"/>
                <w:left w:val="none" w:sz="0" w:space="0" w:color="auto"/>
                <w:bottom w:val="none" w:sz="0" w:space="0" w:color="auto"/>
                <w:right w:val="none" w:sz="0" w:space="0" w:color="auto"/>
              </w:divBdr>
            </w:div>
          </w:divsChild>
        </w:div>
        <w:div w:id="1292595100">
          <w:marLeft w:val="0"/>
          <w:marRight w:val="0"/>
          <w:marTop w:val="0"/>
          <w:marBottom w:val="0"/>
          <w:divBdr>
            <w:top w:val="none" w:sz="0" w:space="0" w:color="auto"/>
            <w:left w:val="none" w:sz="0" w:space="0" w:color="auto"/>
            <w:bottom w:val="none" w:sz="0" w:space="0" w:color="auto"/>
            <w:right w:val="none" w:sz="0" w:space="0" w:color="auto"/>
          </w:divBdr>
          <w:divsChild>
            <w:div w:id="2122215704">
              <w:marLeft w:val="0"/>
              <w:marRight w:val="0"/>
              <w:marTop w:val="0"/>
              <w:marBottom w:val="0"/>
              <w:divBdr>
                <w:top w:val="none" w:sz="0" w:space="0" w:color="auto"/>
                <w:left w:val="none" w:sz="0" w:space="0" w:color="auto"/>
                <w:bottom w:val="none" w:sz="0" w:space="0" w:color="auto"/>
                <w:right w:val="none" w:sz="0" w:space="0" w:color="auto"/>
              </w:divBdr>
            </w:div>
          </w:divsChild>
        </w:div>
        <w:div w:id="40789951">
          <w:marLeft w:val="0"/>
          <w:marRight w:val="0"/>
          <w:marTop w:val="0"/>
          <w:marBottom w:val="0"/>
          <w:divBdr>
            <w:top w:val="none" w:sz="0" w:space="0" w:color="auto"/>
            <w:left w:val="none" w:sz="0" w:space="0" w:color="auto"/>
            <w:bottom w:val="none" w:sz="0" w:space="0" w:color="auto"/>
            <w:right w:val="none" w:sz="0" w:space="0" w:color="auto"/>
          </w:divBdr>
          <w:divsChild>
            <w:div w:id="1562710200">
              <w:marLeft w:val="0"/>
              <w:marRight w:val="0"/>
              <w:marTop w:val="0"/>
              <w:marBottom w:val="0"/>
              <w:divBdr>
                <w:top w:val="none" w:sz="0" w:space="0" w:color="auto"/>
                <w:left w:val="none" w:sz="0" w:space="0" w:color="auto"/>
                <w:bottom w:val="none" w:sz="0" w:space="0" w:color="auto"/>
                <w:right w:val="none" w:sz="0" w:space="0" w:color="auto"/>
              </w:divBdr>
            </w:div>
          </w:divsChild>
        </w:div>
        <w:div w:id="2112115942">
          <w:marLeft w:val="0"/>
          <w:marRight w:val="0"/>
          <w:marTop w:val="0"/>
          <w:marBottom w:val="0"/>
          <w:divBdr>
            <w:top w:val="none" w:sz="0" w:space="0" w:color="auto"/>
            <w:left w:val="none" w:sz="0" w:space="0" w:color="auto"/>
            <w:bottom w:val="none" w:sz="0" w:space="0" w:color="auto"/>
            <w:right w:val="none" w:sz="0" w:space="0" w:color="auto"/>
          </w:divBdr>
          <w:divsChild>
            <w:div w:id="521554655">
              <w:marLeft w:val="0"/>
              <w:marRight w:val="0"/>
              <w:marTop w:val="0"/>
              <w:marBottom w:val="0"/>
              <w:divBdr>
                <w:top w:val="none" w:sz="0" w:space="0" w:color="auto"/>
                <w:left w:val="none" w:sz="0" w:space="0" w:color="auto"/>
                <w:bottom w:val="none" w:sz="0" w:space="0" w:color="auto"/>
                <w:right w:val="none" w:sz="0" w:space="0" w:color="auto"/>
              </w:divBdr>
            </w:div>
          </w:divsChild>
        </w:div>
        <w:div w:id="1370452029">
          <w:marLeft w:val="0"/>
          <w:marRight w:val="0"/>
          <w:marTop w:val="0"/>
          <w:marBottom w:val="0"/>
          <w:divBdr>
            <w:top w:val="none" w:sz="0" w:space="0" w:color="auto"/>
            <w:left w:val="none" w:sz="0" w:space="0" w:color="auto"/>
            <w:bottom w:val="none" w:sz="0" w:space="0" w:color="auto"/>
            <w:right w:val="none" w:sz="0" w:space="0" w:color="auto"/>
          </w:divBdr>
          <w:divsChild>
            <w:div w:id="244456238">
              <w:marLeft w:val="0"/>
              <w:marRight w:val="0"/>
              <w:marTop w:val="0"/>
              <w:marBottom w:val="0"/>
              <w:divBdr>
                <w:top w:val="none" w:sz="0" w:space="0" w:color="auto"/>
                <w:left w:val="none" w:sz="0" w:space="0" w:color="auto"/>
                <w:bottom w:val="none" w:sz="0" w:space="0" w:color="auto"/>
                <w:right w:val="none" w:sz="0" w:space="0" w:color="auto"/>
              </w:divBdr>
            </w:div>
          </w:divsChild>
        </w:div>
        <w:div w:id="821242295">
          <w:marLeft w:val="0"/>
          <w:marRight w:val="0"/>
          <w:marTop w:val="0"/>
          <w:marBottom w:val="0"/>
          <w:divBdr>
            <w:top w:val="none" w:sz="0" w:space="0" w:color="auto"/>
            <w:left w:val="none" w:sz="0" w:space="0" w:color="auto"/>
            <w:bottom w:val="none" w:sz="0" w:space="0" w:color="auto"/>
            <w:right w:val="none" w:sz="0" w:space="0" w:color="auto"/>
          </w:divBdr>
          <w:divsChild>
            <w:div w:id="182406187">
              <w:marLeft w:val="0"/>
              <w:marRight w:val="0"/>
              <w:marTop w:val="0"/>
              <w:marBottom w:val="0"/>
              <w:divBdr>
                <w:top w:val="none" w:sz="0" w:space="0" w:color="auto"/>
                <w:left w:val="none" w:sz="0" w:space="0" w:color="auto"/>
                <w:bottom w:val="none" w:sz="0" w:space="0" w:color="auto"/>
                <w:right w:val="none" w:sz="0" w:space="0" w:color="auto"/>
              </w:divBdr>
            </w:div>
          </w:divsChild>
        </w:div>
        <w:div w:id="931475206">
          <w:marLeft w:val="0"/>
          <w:marRight w:val="0"/>
          <w:marTop w:val="0"/>
          <w:marBottom w:val="0"/>
          <w:divBdr>
            <w:top w:val="none" w:sz="0" w:space="0" w:color="auto"/>
            <w:left w:val="none" w:sz="0" w:space="0" w:color="auto"/>
            <w:bottom w:val="none" w:sz="0" w:space="0" w:color="auto"/>
            <w:right w:val="none" w:sz="0" w:space="0" w:color="auto"/>
          </w:divBdr>
          <w:divsChild>
            <w:div w:id="1818765339">
              <w:marLeft w:val="0"/>
              <w:marRight w:val="0"/>
              <w:marTop w:val="0"/>
              <w:marBottom w:val="0"/>
              <w:divBdr>
                <w:top w:val="none" w:sz="0" w:space="0" w:color="auto"/>
                <w:left w:val="none" w:sz="0" w:space="0" w:color="auto"/>
                <w:bottom w:val="none" w:sz="0" w:space="0" w:color="auto"/>
                <w:right w:val="none" w:sz="0" w:space="0" w:color="auto"/>
              </w:divBdr>
            </w:div>
            <w:div w:id="820199473">
              <w:marLeft w:val="0"/>
              <w:marRight w:val="0"/>
              <w:marTop w:val="0"/>
              <w:marBottom w:val="0"/>
              <w:divBdr>
                <w:top w:val="none" w:sz="0" w:space="0" w:color="auto"/>
                <w:left w:val="none" w:sz="0" w:space="0" w:color="auto"/>
                <w:bottom w:val="none" w:sz="0" w:space="0" w:color="auto"/>
                <w:right w:val="none" w:sz="0" w:space="0" w:color="auto"/>
              </w:divBdr>
            </w:div>
            <w:div w:id="937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8F2B-34A8-4753-A37A-20114555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Yandra.Chinea@ramajudicial.pr</dc:creator>
  <cp:keywords/>
  <dc:description/>
  <cp:lastModifiedBy>William Castillo Rivera</cp:lastModifiedBy>
  <cp:revision>4</cp:revision>
  <dcterms:created xsi:type="dcterms:W3CDTF">2025-02-11T22:09:00Z</dcterms:created>
  <dcterms:modified xsi:type="dcterms:W3CDTF">2025-02-11T22:19:00Z</dcterms:modified>
</cp:coreProperties>
</file>